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47" w:type="dxa"/>
        <w:jc w:val="center"/>
        <w:tblLook w:val="0000" w:firstRow="0" w:lastRow="0" w:firstColumn="0" w:lastColumn="0" w:noHBand="0" w:noVBand="0"/>
      </w:tblPr>
      <w:tblGrid>
        <w:gridCol w:w="5364"/>
        <w:gridCol w:w="4383"/>
      </w:tblGrid>
      <w:tr w:rsidR="001567C5" w:rsidRPr="004C7266" w14:paraId="15B36C46" w14:textId="77777777" w:rsidTr="00D02AD8">
        <w:trPr>
          <w:cantSplit/>
          <w:trHeight w:val="426"/>
          <w:jc w:val="center"/>
        </w:trPr>
        <w:tc>
          <w:tcPr>
            <w:tcW w:w="5364" w:type="dxa"/>
            <w:vMerge w:val="restart"/>
          </w:tcPr>
          <w:p w14:paraId="7C2A6AC2" w14:textId="77777777" w:rsidR="00F56F8D" w:rsidRPr="00B6286A" w:rsidRDefault="00F56F8D" w:rsidP="00B94E78">
            <w:pPr>
              <w:ind w:left="284"/>
              <w:jc w:val="both"/>
              <w:rPr>
                <w:rFonts w:asciiTheme="minorHAnsi" w:hAnsiTheme="minorHAnsi" w:cstheme="minorHAnsi"/>
                <w:color w:val="000000" w:themeColor="text1"/>
              </w:rPr>
            </w:pPr>
            <w:r w:rsidRPr="00B6286A">
              <w:rPr>
                <w:rFonts w:asciiTheme="minorHAnsi" w:hAnsiTheme="minorHAnsi" w:cstheme="minorHAnsi"/>
                <w:noProof/>
                <w:color w:val="000000" w:themeColor="text1"/>
              </w:rPr>
              <w:drawing>
                <wp:inline distT="0" distB="0" distL="0" distR="0" wp14:anchorId="3ADDA5ED" wp14:editId="538C2C7B">
                  <wp:extent cx="2343150" cy="876300"/>
                  <wp:effectExtent l="0" t="0" r="0" b="0"/>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3150" cy="876300"/>
                          </a:xfrm>
                          <a:prstGeom prst="rect">
                            <a:avLst/>
                          </a:prstGeom>
                          <a:noFill/>
                          <a:ln>
                            <a:noFill/>
                          </a:ln>
                        </pic:spPr>
                      </pic:pic>
                    </a:graphicData>
                  </a:graphic>
                </wp:inline>
              </w:drawing>
            </w:r>
          </w:p>
          <w:p w14:paraId="024E955B" w14:textId="77777777" w:rsidR="00F56F8D" w:rsidRPr="00B6286A" w:rsidRDefault="00F56F8D" w:rsidP="00B94E78">
            <w:pPr>
              <w:jc w:val="both"/>
              <w:rPr>
                <w:rFonts w:asciiTheme="minorHAnsi" w:eastAsia="Calibri" w:hAnsiTheme="minorHAnsi" w:cstheme="minorHAnsi"/>
                <w:color w:val="000000" w:themeColor="text1"/>
              </w:rPr>
            </w:pPr>
            <w:r w:rsidRPr="00B6286A">
              <w:rPr>
                <w:rFonts w:asciiTheme="minorHAnsi" w:hAnsiTheme="minorHAnsi" w:cstheme="minorHAnsi"/>
                <w:b/>
                <w:bCs/>
                <w:i/>
                <w:iCs/>
                <w:color w:val="000000" w:themeColor="text1"/>
              </w:rPr>
              <w:t>Δ/</w:t>
            </w:r>
            <w:proofErr w:type="spellStart"/>
            <w:r w:rsidRPr="00B6286A">
              <w:rPr>
                <w:rFonts w:asciiTheme="minorHAnsi" w:hAnsiTheme="minorHAnsi" w:cstheme="minorHAnsi"/>
                <w:b/>
                <w:bCs/>
                <w:i/>
                <w:iCs/>
                <w:color w:val="000000" w:themeColor="text1"/>
              </w:rPr>
              <w:t>νση</w:t>
            </w:r>
            <w:proofErr w:type="spellEnd"/>
            <w:r w:rsidRPr="00B6286A">
              <w:rPr>
                <w:rFonts w:asciiTheme="minorHAnsi" w:hAnsiTheme="minorHAnsi" w:cstheme="minorHAnsi"/>
                <w:b/>
                <w:bCs/>
                <w:i/>
                <w:iCs/>
                <w:color w:val="000000" w:themeColor="text1"/>
              </w:rPr>
              <w:t>:</w:t>
            </w:r>
            <w:r w:rsidRPr="00B6286A">
              <w:rPr>
                <w:rFonts w:asciiTheme="minorHAnsi" w:hAnsiTheme="minorHAnsi" w:cstheme="minorHAnsi"/>
                <w:color w:val="000000" w:themeColor="text1"/>
              </w:rPr>
              <w:t xml:space="preserve"> </w:t>
            </w:r>
            <w:r w:rsidRPr="00B6286A">
              <w:rPr>
                <w:rFonts w:asciiTheme="minorHAnsi" w:eastAsia="Calibri" w:hAnsiTheme="minorHAnsi" w:cstheme="minorHAnsi"/>
                <w:color w:val="000000" w:themeColor="text1"/>
              </w:rPr>
              <w:t xml:space="preserve"> Διοικητήριο Περιφέρειας Ιονίων Νήσων, Πλατεία Βαλλιάνου, Αργοστόλι, Τ.Κ. 28100 </w:t>
            </w:r>
          </w:p>
          <w:p w14:paraId="1BC487B9" w14:textId="77777777" w:rsidR="00F56F8D" w:rsidRPr="00B6286A" w:rsidRDefault="00F56F8D" w:rsidP="00B94E78">
            <w:pPr>
              <w:jc w:val="both"/>
              <w:rPr>
                <w:rFonts w:asciiTheme="minorHAnsi" w:eastAsia="Calibri" w:hAnsiTheme="minorHAnsi" w:cstheme="minorHAnsi"/>
                <w:color w:val="000000" w:themeColor="text1"/>
                <w:lang w:val="en-US"/>
              </w:rPr>
            </w:pPr>
            <w:proofErr w:type="spellStart"/>
            <w:r w:rsidRPr="00B6286A">
              <w:rPr>
                <w:rFonts w:asciiTheme="minorHAnsi" w:eastAsia="Calibri" w:hAnsiTheme="minorHAnsi" w:cstheme="minorHAnsi"/>
                <w:b/>
                <w:bCs/>
                <w:i/>
                <w:iCs/>
                <w:color w:val="000000" w:themeColor="text1"/>
              </w:rPr>
              <w:t>Τηλ</w:t>
            </w:r>
            <w:proofErr w:type="spellEnd"/>
            <w:r w:rsidRPr="00B6286A">
              <w:rPr>
                <w:rFonts w:asciiTheme="minorHAnsi" w:eastAsia="Calibri" w:hAnsiTheme="minorHAnsi" w:cstheme="minorHAnsi"/>
                <w:b/>
                <w:bCs/>
                <w:i/>
                <w:iCs/>
                <w:color w:val="000000" w:themeColor="text1"/>
                <w:lang w:val="en-US"/>
              </w:rPr>
              <w:t>:</w:t>
            </w:r>
            <w:r w:rsidRPr="00B6286A">
              <w:rPr>
                <w:rFonts w:asciiTheme="minorHAnsi" w:eastAsia="Calibri" w:hAnsiTheme="minorHAnsi" w:cstheme="minorHAnsi"/>
                <w:color w:val="000000" w:themeColor="text1"/>
                <w:lang w:val="en-US"/>
              </w:rPr>
              <w:t xml:space="preserve"> 26713 60570</w:t>
            </w:r>
          </w:p>
          <w:p w14:paraId="5D977882" w14:textId="77777777" w:rsidR="00F56F8D" w:rsidRPr="00B6286A" w:rsidRDefault="00F56F8D" w:rsidP="00B94E78">
            <w:pPr>
              <w:jc w:val="both"/>
              <w:rPr>
                <w:rFonts w:asciiTheme="minorHAnsi" w:eastAsia="Calibri" w:hAnsiTheme="minorHAnsi" w:cstheme="minorHAnsi"/>
                <w:color w:val="000000" w:themeColor="text1"/>
                <w:lang w:val="en-US"/>
              </w:rPr>
            </w:pPr>
            <w:proofErr w:type="gramStart"/>
            <w:r w:rsidRPr="00B6286A">
              <w:rPr>
                <w:rFonts w:asciiTheme="minorHAnsi" w:eastAsia="Calibri" w:hAnsiTheme="minorHAnsi" w:cstheme="minorHAnsi"/>
                <w:b/>
                <w:bCs/>
                <w:i/>
                <w:iCs/>
                <w:color w:val="000000" w:themeColor="text1"/>
                <w:lang w:val="fr-FR"/>
              </w:rPr>
              <w:t>Fax</w:t>
            </w:r>
            <w:r w:rsidRPr="00B6286A">
              <w:rPr>
                <w:rFonts w:asciiTheme="minorHAnsi" w:eastAsia="Calibri" w:hAnsiTheme="minorHAnsi" w:cstheme="minorHAnsi"/>
                <w:b/>
                <w:bCs/>
                <w:i/>
                <w:iCs/>
                <w:color w:val="000000" w:themeColor="text1"/>
                <w:lang w:val="en-US"/>
              </w:rPr>
              <w:t>:</w:t>
            </w:r>
            <w:proofErr w:type="gramEnd"/>
            <w:r w:rsidRPr="00B6286A">
              <w:rPr>
                <w:rFonts w:asciiTheme="minorHAnsi" w:eastAsia="Calibri" w:hAnsiTheme="minorHAnsi" w:cstheme="minorHAnsi"/>
                <w:color w:val="000000" w:themeColor="text1"/>
                <w:lang w:val="en-US"/>
              </w:rPr>
              <w:t xml:space="preserve"> 26710 28462</w:t>
            </w:r>
          </w:p>
          <w:p w14:paraId="16F6FBD4" w14:textId="77777777" w:rsidR="00F56F8D" w:rsidRPr="00B6286A" w:rsidRDefault="00F56F8D" w:rsidP="00B94E78">
            <w:pPr>
              <w:jc w:val="both"/>
              <w:rPr>
                <w:rFonts w:asciiTheme="minorHAnsi" w:eastAsia="Calibri" w:hAnsiTheme="minorHAnsi" w:cstheme="minorHAnsi"/>
                <w:color w:val="000000" w:themeColor="text1"/>
                <w:lang w:val="en-US"/>
              </w:rPr>
            </w:pPr>
            <w:r w:rsidRPr="00B6286A">
              <w:rPr>
                <w:rFonts w:asciiTheme="minorHAnsi" w:eastAsia="Calibri" w:hAnsiTheme="minorHAnsi" w:cstheme="minorHAnsi"/>
                <w:b/>
                <w:color w:val="000000" w:themeColor="text1"/>
                <w:lang w:val="en-US"/>
              </w:rPr>
              <w:t>Url:</w:t>
            </w:r>
            <w:r w:rsidRPr="00B6286A">
              <w:rPr>
                <w:rFonts w:asciiTheme="minorHAnsi" w:eastAsia="Calibri" w:hAnsiTheme="minorHAnsi" w:cstheme="minorHAnsi"/>
                <w:color w:val="000000" w:themeColor="text1"/>
                <w:lang w:val="en-US"/>
              </w:rPr>
              <w:t xml:space="preserve"> </w:t>
            </w:r>
            <w:hyperlink r:id="rId9" w:history="1">
              <w:r w:rsidRPr="00B6286A">
                <w:rPr>
                  <w:rStyle w:val="-"/>
                  <w:rFonts w:asciiTheme="minorHAnsi" w:eastAsia="Calibri" w:hAnsiTheme="minorHAnsi" w:cstheme="minorHAnsi"/>
                  <w:color w:val="000000" w:themeColor="text1"/>
                  <w:lang w:val="en-US"/>
                </w:rPr>
                <w:t>www.ionianlag.gr</w:t>
              </w:r>
            </w:hyperlink>
            <w:r w:rsidRPr="00B6286A">
              <w:rPr>
                <w:rFonts w:asciiTheme="minorHAnsi" w:eastAsia="Calibri" w:hAnsiTheme="minorHAnsi" w:cstheme="minorHAnsi"/>
                <w:color w:val="000000" w:themeColor="text1"/>
                <w:lang w:val="en-US"/>
              </w:rPr>
              <w:t xml:space="preserve"> </w:t>
            </w:r>
          </w:p>
          <w:p w14:paraId="1C27BD5F" w14:textId="77777777" w:rsidR="00F56F8D" w:rsidRPr="00B6286A" w:rsidRDefault="00F56F8D" w:rsidP="00B94E78">
            <w:pPr>
              <w:jc w:val="both"/>
              <w:rPr>
                <w:rFonts w:asciiTheme="minorHAnsi" w:eastAsia="Calibri" w:hAnsiTheme="minorHAnsi" w:cstheme="minorHAnsi"/>
                <w:color w:val="000000" w:themeColor="text1"/>
                <w:lang w:val="en-US"/>
              </w:rPr>
            </w:pPr>
            <w:r w:rsidRPr="00B6286A">
              <w:rPr>
                <w:rFonts w:asciiTheme="minorHAnsi" w:eastAsia="Calibri" w:hAnsiTheme="minorHAnsi" w:cstheme="minorHAnsi"/>
                <w:b/>
                <w:bCs/>
                <w:i/>
                <w:iCs/>
                <w:color w:val="000000" w:themeColor="text1"/>
                <w:lang w:val="de-DE"/>
              </w:rPr>
              <w:t>Mail:</w:t>
            </w:r>
            <w:r w:rsidRPr="00B6286A">
              <w:rPr>
                <w:rFonts w:asciiTheme="minorHAnsi" w:eastAsia="Calibri" w:hAnsiTheme="minorHAnsi" w:cstheme="minorHAnsi"/>
                <w:color w:val="000000" w:themeColor="text1"/>
                <w:lang w:val="de-DE"/>
              </w:rPr>
              <w:t xml:space="preserve"> </w:t>
            </w:r>
            <w:hyperlink r:id="rId10" w:history="1">
              <w:r w:rsidRPr="00B6286A">
                <w:rPr>
                  <w:rFonts w:asciiTheme="minorHAnsi" w:eastAsia="Calibri" w:hAnsiTheme="minorHAnsi" w:cstheme="minorHAnsi"/>
                  <w:color w:val="000000" w:themeColor="text1"/>
                  <w:u w:val="single"/>
                  <w:lang w:val="de-DE"/>
                </w:rPr>
                <w:t>ionianlag@gmail.com</w:t>
              </w:r>
            </w:hyperlink>
          </w:p>
        </w:tc>
        <w:tc>
          <w:tcPr>
            <w:tcW w:w="4383" w:type="dxa"/>
            <w:shd w:val="clear" w:color="auto" w:fill="auto"/>
            <w:vAlign w:val="center"/>
          </w:tcPr>
          <w:p w14:paraId="3B98B8AF" w14:textId="3FBC057B" w:rsidR="00F56F8D" w:rsidRPr="007D6375" w:rsidRDefault="00F56F8D" w:rsidP="009C65BD">
            <w:pPr>
              <w:jc w:val="right"/>
              <w:rPr>
                <w:rFonts w:asciiTheme="minorHAnsi" w:eastAsia="Calibri" w:hAnsiTheme="minorHAnsi" w:cstheme="minorHAnsi"/>
                <w:color w:val="000000" w:themeColor="text1"/>
                <w:lang w:val="en-US"/>
              </w:rPr>
            </w:pPr>
            <w:r w:rsidRPr="007D6375">
              <w:rPr>
                <w:rFonts w:asciiTheme="minorHAnsi" w:eastAsia="Calibri" w:hAnsiTheme="minorHAnsi" w:cstheme="minorHAnsi"/>
                <w:color w:val="000000" w:themeColor="text1"/>
              </w:rPr>
              <w:t xml:space="preserve">Αργοστόλι,   </w:t>
            </w:r>
            <w:r w:rsidR="007D6375" w:rsidRPr="007D6375">
              <w:rPr>
                <w:rFonts w:asciiTheme="minorHAnsi" w:eastAsia="Calibri" w:hAnsiTheme="minorHAnsi" w:cstheme="minorHAnsi"/>
                <w:color w:val="000000" w:themeColor="text1"/>
                <w:lang w:val="en-US"/>
              </w:rPr>
              <w:t>2</w:t>
            </w:r>
            <w:r w:rsidR="009C65BD" w:rsidRPr="007D6375">
              <w:rPr>
                <w:rFonts w:asciiTheme="minorHAnsi" w:eastAsia="Calibri" w:hAnsiTheme="minorHAnsi" w:cstheme="minorHAnsi"/>
                <w:color w:val="000000" w:themeColor="text1"/>
              </w:rPr>
              <w:t>7</w:t>
            </w:r>
            <w:r w:rsidRPr="007D6375">
              <w:rPr>
                <w:rFonts w:asciiTheme="minorHAnsi" w:eastAsia="Calibri" w:hAnsiTheme="minorHAnsi" w:cstheme="minorHAnsi"/>
                <w:color w:val="000000" w:themeColor="text1"/>
              </w:rPr>
              <w:t>/</w:t>
            </w:r>
            <w:r w:rsidR="007D6375" w:rsidRPr="007D6375">
              <w:rPr>
                <w:rFonts w:asciiTheme="minorHAnsi" w:eastAsia="Calibri" w:hAnsiTheme="minorHAnsi" w:cstheme="minorHAnsi"/>
                <w:color w:val="000000" w:themeColor="text1"/>
                <w:lang w:val="en-US"/>
              </w:rPr>
              <w:t>01</w:t>
            </w:r>
            <w:r w:rsidRPr="007D6375">
              <w:rPr>
                <w:rFonts w:asciiTheme="minorHAnsi" w:eastAsia="Calibri" w:hAnsiTheme="minorHAnsi" w:cstheme="minorHAnsi"/>
                <w:color w:val="000000" w:themeColor="text1"/>
              </w:rPr>
              <w:t>/202</w:t>
            </w:r>
            <w:r w:rsidR="007D6375" w:rsidRPr="007D6375">
              <w:rPr>
                <w:rFonts w:asciiTheme="minorHAnsi" w:eastAsia="Calibri" w:hAnsiTheme="minorHAnsi" w:cstheme="minorHAnsi"/>
                <w:color w:val="000000" w:themeColor="text1"/>
                <w:lang w:val="en-US"/>
              </w:rPr>
              <w:t>5</w:t>
            </w:r>
          </w:p>
          <w:p w14:paraId="6CF1DCE0" w14:textId="2B2B09F0" w:rsidR="00F56F8D" w:rsidRPr="004C7266" w:rsidRDefault="00F56F8D" w:rsidP="009C65BD">
            <w:pPr>
              <w:jc w:val="right"/>
              <w:rPr>
                <w:rFonts w:asciiTheme="minorHAnsi" w:eastAsia="Calibri" w:hAnsiTheme="minorHAnsi" w:cstheme="minorHAnsi"/>
                <w:color w:val="000000" w:themeColor="text1"/>
                <w:highlight w:val="yellow"/>
              </w:rPr>
            </w:pPr>
          </w:p>
        </w:tc>
      </w:tr>
      <w:tr w:rsidR="001567C5" w:rsidRPr="00B6286A" w14:paraId="73E9F0A6" w14:textId="77777777" w:rsidTr="009A590F">
        <w:trPr>
          <w:cantSplit/>
          <w:trHeight w:val="422"/>
          <w:jc w:val="center"/>
        </w:trPr>
        <w:tc>
          <w:tcPr>
            <w:tcW w:w="5364" w:type="dxa"/>
            <w:vMerge/>
          </w:tcPr>
          <w:p w14:paraId="1F4D6650" w14:textId="77777777" w:rsidR="00F56F8D" w:rsidRPr="00B6286A" w:rsidRDefault="00F56F8D" w:rsidP="00B94E78">
            <w:pPr>
              <w:jc w:val="both"/>
              <w:rPr>
                <w:rFonts w:asciiTheme="minorHAnsi" w:eastAsia="Calibri" w:hAnsiTheme="minorHAnsi" w:cstheme="minorHAnsi"/>
                <w:color w:val="000000" w:themeColor="text1"/>
              </w:rPr>
            </w:pPr>
          </w:p>
        </w:tc>
        <w:tc>
          <w:tcPr>
            <w:tcW w:w="4383" w:type="dxa"/>
            <w:vAlign w:val="center"/>
          </w:tcPr>
          <w:p w14:paraId="775ADD55" w14:textId="3BEB23DD" w:rsidR="00F56F8D" w:rsidRPr="00B6286A" w:rsidRDefault="00F56F8D" w:rsidP="00B94E78">
            <w:pPr>
              <w:jc w:val="both"/>
              <w:rPr>
                <w:rFonts w:asciiTheme="minorHAnsi" w:eastAsia="Calibri" w:hAnsiTheme="minorHAnsi" w:cstheme="minorHAnsi"/>
                <w:color w:val="000000" w:themeColor="text1"/>
              </w:rPr>
            </w:pPr>
          </w:p>
        </w:tc>
      </w:tr>
      <w:tr w:rsidR="001567C5" w:rsidRPr="00B6286A" w14:paraId="16B5D4AB" w14:textId="77777777" w:rsidTr="009A590F">
        <w:trPr>
          <w:cantSplit/>
          <w:trHeight w:val="427"/>
          <w:jc w:val="center"/>
        </w:trPr>
        <w:tc>
          <w:tcPr>
            <w:tcW w:w="5364" w:type="dxa"/>
            <w:vMerge/>
          </w:tcPr>
          <w:p w14:paraId="70C20A5C" w14:textId="77777777" w:rsidR="00F56F8D" w:rsidRPr="00B6286A" w:rsidRDefault="00F56F8D" w:rsidP="00B94E78">
            <w:pPr>
              <w:jc w:val="both"/>
              <w:rPr>
                <w:rFonts w:asciiTheme="minorHAnsi" w:eastAsia="Calibri" w:hAnsiTheme="minorHAnsi" w:cstheme="minorHAnsi"/>
                <w:color w:val="000000" w:themeColor="text1"/>
              </w:rPr>
            </w:pPr>
          </w:p>
        </w:tc>
        <w:tc>
          <w:tcPr>
            <w:tcW w:w="4383" w:type="dxa"/>
            <w:vAlign w:val="bottom"/>
          </w:tcPr>
          <w:p w14:paraId="66F96143" w14:textId="77777777" w:rsidR="00F56F8D" w:rsidRDefault="00F56F8D" w:rsidP="00FD7B93">
            <w:pPr>
              <w:textAlignment w:val="baseline"/>
              <w:rPr>
                <w:rFonts w:asciiTheme="minorHAnsi" w:eastAsia="Calibri" w:hAnsiTheme="minorHAnsi" w:cstheme="minorHAnsi"/>
                <w:b/>
                <w:bCs/>
                <w:color w:val="000000" w:themeColor="text1"/>
              </w:rPr>
            </w:pPr>
          </w:p>
          <w:p w14:paraId="3277DBE7" w14:textId="77777777" w:rsidR="00FD7B93" w:rsidRDefault="00FD7B93" w:rsidP="00FD7B93">
            <w:pPr>
              <w:textAlignment w:val="baseline"/>
              <w:rPr>
                <w:rFonts w:asciiTheme="minorHAnsi" w:eastAsia="Calibri" w:hAnsiTheme="minorHAnsi" w:cstheme="minorHAnsi"/>
                <w:b/>
                <w:bCs/>
                <w:color w:val="000000" w:themeColor="text1"/>
              </w:rPr>
            </w:pPr>
          </w:p>
          <w:p w14:paraId="084F387D" w14:textId="77777777" w:rsidR="00FD7B93" w:rsidRDefault="00FD7B93" w:rsidP="00FD7B93">
            <w:pPr>
              <w:textAlignment w:val="baseline"/>
              <w:rPr>
                <w:rFonts w:asciiTheme="minorHAnsi" w:eastAsia="Calibri" w:hAnsiTheme="minorHAnsi" w:cstheme="minorHAnsi"/>
                <w:b/>
                <w:bCs/>
                <w:color w:val="000000" w:themeColor="text1"/>
              </w:rPr>
            </w:pPr>
          </w:p>
          <w:p w14:paraId="39DAB746" w14:textId="77777777" w:rsidR="00FD7B93" w:rsidRPr="00B6286A" w:rsidRDefault="00FD7B93" w:rsidP="00FD7B93">
            <w:pPr>
              <w:textAlignment w:val="baseline"/>
              <w:rPr>
                <w:rFonts w:asciiTheme="minorHAnsi" w:eastAsia="Calibri" w:hAnsiTheme="minorHAnsi" w:cstheme="minorHAnsi"/>
                <w:b/>
                <w:bCs/>
                <w:color w:val="000000" w:themeColor="text1"/>
              </w:rPr>
            </w:pPr>
          </w:p>
        </w:tc>
      </w:tr>
    </w:tbl>
    <w:p w14:paraId="6BEB9374" w14:textId="77777777" w:rsidR="00FD7B93" w:rsidRDefault="00FD7B93" w:rsidP="00B94E78">
      <w:pPr>
        <w:pStyle w:val="2"/>
        <w:spacing w:before="0"/>
        <w:ind w:left="567"/>
        <w:jc w:val="both"/>
        <w:rPr>
          <w:rFonts w:asciiTheme="minorHAnsi" w:hAnsiTheme="minorHAnsi" w:cstheme="minorHAnsi"/>
          <w:color w:val="000000" w:themeColor="text1"/>
          <w:sz w:val="22"/>
          <w:szCs w:val="22"/>
          <w:u w:val="none"/>
        </w:rPr>
      </w:pPr>
      <w:bookmarkStart w:id="0" w:name="_Hlk63960372"/>
    </w:p>
    <w:p w14:paraId="23A00612" w14:textId="557BFE94" w:rsidR="00FD7B93" w:rsidRDefault="004C7266" w:rsidP="00B94E78">
      <w:pPr>
        <w:pStyle w:val="2"/>
        <w:spacing w:before="0"/>
        <w:ind w:left="567"/>
        <w:jc w:val="both"/>
        <w:rPr>
          <w:rFonts w:asciiTheme="minorHAnsi" w:hAnsiTheme="minorHAnsi" w:cstheme="minorHAnsi"/>
          <w:color w:val="000000" w:themeColor="text1"/>
          <w:sz w:val="22"/>
          <w:szCs w:val="22"/>
          <w:u w:val="none"/>
        </w:rPr>
      </w:pPr>
      <w:r w:rsidRPr="004C7266">
        <w:rPr>
          <w:rFonts w:asciiTheme="minorHAnsi" w:hAnsiTheme="minorHAnsi" w:cstheme="minorHAnsi"/>
          <w:color w:val="000000" w:themeColor="text1"/>
          <w:sz w:val="22"/>
          <w:szCs w:val="22"/>
          <w:u w:val="none"/>
        </w:rPr>
        <w:t xml:space="preserve">Ανακοίνωση - Πρόσκληση εκδήλωσης ενδιαφέροντος συμμετοχής παραγωγών και επιχειρηματιών της περιοχής της </w:t>
      </w:r>
      <w:r w:rsidR="0045212A">
        <w:rPr>
          <w:rFonts w:asciiTheme="minorHAnsi" w:hAnsiTheme="minorHAnsi" w:cstheme="minorHAnsi"/>
          <w:color w:val="000000" w:themeColor="text1"/>
          <w:sz w:val="22"/>
          <w:szCs w:val="22"/>
          <w:u w:val="none"/>
        </w:rPr>
        <w:t>Κεφαλλονιάς και Ιθάκης</w:t>
      </w:r>
      <w:r w:rsidRPr="004C7266">
        <w:rPr>
          <w:rFonts w:asciiTheme="minorHAnsi" w:hAnsiTheme="minorHAnsi" w:cstheme="minorHAnsi"/>
          <w:color w:val="000000" w:themeColor="text1"/>
          <w:sz w:val="22"/>
          <w:szCs w:val="22"/>
          <w:u w:val="none"/>
        </w:rPr>
        <w:t xml:space="preserve"> (περιοχή παρέμβασης της ΟΤΔ </w:t>
      </w:r>
      <w:r w:rsidR="0045212A">
        <w:rPr>
          <w:rFonts w:asciiTheme="minorHAnsi" w:hAnsiTheme="minorHAnsi" w:cstheme="minorHAnsi"/>
          <w:color w:val="000000" w:themeColor="text1"/>
          <w:sz w:val="22"/>
          <w:szCs w:val="22"/>
          <w:u w:val="none"/>
        </w:rPr>
        <w:t>Δίκτυο Συνεργασίας Κεφαλλονιάς και Ιθάκης</w:t>
      </w:r>
      <w:r w:rsidRPr="004C7266">
        <w:rPr>
          <w:rFonts w:asciiTheme="minorHAnsi" w:hAnsiTheme="minorHAnsi" w:cstheme="minorHAnsi"/>
          <w:color w:val="000000" w:themeColor="text1"/>
          <w:sz w:val="22"/>
          <w:szCs w:val="22"/>
          <w:u w:val="none"/>
        </w:rPr>
        <w:t>) σε έκθεση παρουσίασης τοπικών προϊόντων και γεύσεων</w:t>
      </w:r>
    </w:p>
    <w:p w14:paraId="557D1CD5" w14:textId="77777777" w:rsidR="0045212A" w:rsidRDefault="0045212A" w:rsidP="00B94E78">
      <w:pPr>
        <w:pStyle w:val="2"/>
        <w:spacing w:before="0"/>
        <w:ind w:left="567"/>
        <w:jc w:val="both"/>
        <w:rPr>
          <w:rFonts w:asciiTheme="minorHAnsi" w:hAnsiTheme="minorHAnsi" w:cstheme="minorHAnsi"/>
          <w:color w:val="000000" w:themeColor="text1"/>
          <w:sz w:val="22"/>
          <w:szCs w:val="22"/>
          <w:u w:val="none"/>
        </w:rPr>
      </w:pPr>
    </w:p>
    <w:p w14:paraId="509CED1E" w14:textId="61EA518C" w:rsidR="0045212A" w:rsidRDefault="0045212A" w:rsidP="0045212A">
      <w:pPr>
        <w:pStyle w:val="a3"/>
      </w:pPr>
      <w:r>
        <w:t>Το Δίκτυο Συνεργασίας Κεφαλλονιάς και Ιθάκης,</w:t>
      </w:r>
      <w:r w:rsidRPr="0045212A">
        <w:t xml:space="preserve"> σε συνεργασία με τους εταίρους του Σχεδίου Διατοπικής Συνεργασίας με τίτλο «Γεύσεις Ελλήνων εκλεκτές ΙΙ: Ελληνικός γαστρονομικός πολιτισμός» του τοπικού προγράμματος LEADER/CLLD, </w:t>
      </w:r>
      <w:proofErr w:type="spellStart"/>
      <w:r w:rsidRPr="0045212A">
        <w:t>υπομέτρο</w:t>
      </w:r>
      <w:proofErr w:type="spellEnd"/>
      <w:r w:rsidRPr="0045212A">
        <w:t xml:space="preserve"> 19.3 του Μέτρου 19 του ΠΑΑ 2014-2020, διοργανώνει την έκθεση τοπικών προϊόντων και γεύσεων που θα πραγματοποιηθεί ανά περιφέρεια τα Σαββατοκύριακα του Μαΐου στην Κεντρική Αγορά Τροφίμων στο Ρέντη/ Πτέρυγα Καταναλωτή.</w:t>
      </w:r>
    </w:p>
    <w:p w14:paraId="03469F12" w14:textId="77777777" w:rsidR="0045212A" w:rsidRDefault="0045212A" w:rsidP="0045212A">
      <w:pPr>
        <w:pStyle w:val="a3"/>
      </w:pPr>
    </w:p>
    <w:p w14:paraId="4C95E055" w14:textId="4B0B327C" w:rsidR="0045212A" w:rsidRDefault="0045212A" w:rsidP="0045212A">
      <w:pPr>
        <w:pStyle w:val="a3"/>
      </w:pPr>
      <w:r w:rsidRPr="0045212A">
        <w:t xml:space="preserve">Στην Κεντρική Λαχαναγορά Αθηνών, το σημείο συνάντησης των ελληνικών προϊόντων, εξερευνούμε για όλο τον μήνα Μάιο τον ελληνικό γαστρονομικό πολιτισμό, μέσα από μία νέα προσπάθεια διαχρονικής προσέγγισης του ελληνικού πλούτου των γεύσεων, με </w:t>
      </w:r>
      <w:proofErr w:type="spellStart"/>
      <w:r w:rsidRPr="0045212A">
        <w:t>γευσιγνωσίες</w:t>
      </w:r>
      <w:proofErr w:type="spellEnd"/>
      <w:r w:rsidRPr="0045212A">
        <w:t xml:space="preserve">, γνωριμία με τις περιοχές και τους παραγωγούς της υπαίθρου, </w:t>
      </w:r>
      <w:proofErr w:type="spellStart"/>
      <w:r w:rsidRPr="0045212A">
        <w:t>chef</w:t>
      </w:r>
      <w:proofErr w:type="spellEnd"/>
      <w:r w:rsidRPr="0045212A">
        <w:t>, ημερίδες, εκπαιδευτικά εργαστήρια, συνέδριο και πολλά ακόμα, σε ένα μεγάλο σύγχρονο συμπόσιο γαστρονομικού πολιτισμού.</w:t>
      </w:r>
    </w:p>
    <w:bookmarkEnd w:id="0"/>
    <w:p w14:paraId="4A6B1878" w14:textId="77777777" w:rsidR="00732858" w:rsidRDefault="00732858" w:rsidP="00732858">
      <w:pPr>
        <w:pStyle w:val="a3"/>
        <w:jc w:val="both"/>
        <w:rPr>
          <w:rFonts w:asciiTheme="minorHAnsi" w:hAnsiTheme="minorHAnsi" w:cstheme="minorHAnsi"/>
          <w:sz w:val="22"/>
          <w:szCs w:val="22"/>
        </w:rPr>
      </w:pPr>
    </w:p>
    <w:p w14:paraId="09EE3DE6" w14:textId="2A487E49" w:rsidR="0045212A" w:rsidRDefault="0045212A" w:rsidP="00732858">
      <w:pPr>
        <w:pStyle w:val="a3"/>
        <w:jc w:val="both"/>
        <w:rPr>
          <w:rFonts w:asciiTheme="minorHAnsi" w:hAnsiTheme="minorHAnsi" w:cstheme="minorHAnsi"/>
          <w:sz w:val="22"/>
          <w:szCs w:val="22"/>
        </w:rPr>
      </w:pPr>
      <w:r w:rsidRPr="0045212A">
        <w:rPr>
          <w:rFonts w:asciiTheme="minorHAnsi" w:hAnsiTheme="minorHAnsi" w:cstheme="minorHAnsi"/>
          <w:sz w:val="22"/>
          <w:szCs w:val="22"/>
        </w:rPr>
        <w:t xml:space="preserve">Η περιοχή της </w:t>
      </w:r>
      <w:r>
        <w:rPr>
          <w:rFonts w:asciiTheme="minorHAnsi" w:hAnsiTheme="minorHAnsi" w:cstheme="minorHAnsi"/>
          <w:sz w:val="22"/>
          <w:szCs w:val="22"/>
        </w:rPr>
        <w:t>Κεφαλλονιάς και Ιθάκης</w:t>
      </w:r>
      <w:r w:rsidRPr="0045212A">
        <w:rPr>
          <w:rFonts w:asciiTheme="minorHAnsi" w:hAnsiTheme="minorHAnsi" w:cstheme="minorHAnsi"/>
          <w:sz w:val="22"/>
          <w:szCs w:val="22"/>
        </w:rPr>
        <w:t xml:space="preserve"> θα παρουσιαστεί κυρίως </w:t>
      </w:r>
      <w:r w:rsidRPr="007D6375">
        <w:rPr>
          <w:rFonts w:asciiTheme="minorHAnsi" w:hAnsiTheme="minorHAnsi" w:cstheme="minorHAnsi"/>
          <w:sz w:val="22"/>
          <w:szCs w:val="22"/>
        </w:rPr>
        <w:t>Σάββατο 3 &amp; Κυριακή 4 Μαΐου 2025.</w:t>
      </w:r>
    </w:p>
    <w:p w14:paraId="2FACC4A5" w14:textId="77777777" w:rsidR="0045212A" w:rsidRDefault="0045212A" w:rsidP="00732858">
      <w:pPr>
        <w:pStyle w:val="a3"/>
        <w:jc w:val="both"/>
        <w:rPr>
          <w:rFonts w:asciiTheme="minorHAnsi" w:hAnsiTheme="minorHAnsi" w:cstheme="minorHAnsi"/>
          <w:sz w:val="22"/>
          <w:szCs w:val="22"/>
        </w:rPr>
      </w:pPr>
    </w:p>
    <w:p w14:paraId="41C9832B" w14:textId="55A0C1CC" w:rsidR="0045212A" w:rsidRDefault="0045212A" w:rsidP="00732858">
      <w:pPr>
        <w:pStyle w:val="a3"/>
        <w:jc w:val="both"/>
        <w:rPr>
          <w:rFonts w:asciiTheme="minorHAnsi" w:hAnsiTheme="minorHAnsi" w:cstheme="minorHAnsi"/>
          <w:sz w:val="22"/>
          <w:szCs w:val="22"/>
        </w:rPr>
      </w:pPr>
      <w:r w:rsidRPr="0045212A">
        <w:rPr>
          <w:rFonts w:asciiTheme="minorHAnsi" w:hAnsiTheme="minorHAnsi" w:cstheme="minorHAnsi"/>
          <w:sz w:val="22"/>
          <w:szCs w:val="22"/>
        </w:rPr>
        <w:t>Η αγορά του καταναλωτή λειτουργεί εντός του ΟΚΑΑ (Οργανισμός Κεντρικών Αγορών και Αλιείας) και τα Σαββατοκύριακα συγκεντρώνει χιλιάδες επισκέπτες – καταναλωτές.</w:t>
      </w:r>
    </w:p>
    <w:p w14:paraId="72827BB7" w14:textId="77777777" w:rsidR="0045212A" w:rsidRDefault="0045212A" w:rsidP="00732858">
      <w:pPr>
        <w:pStyle w:val="a3"/>
        <w:jc w:val="both"/>
        <w:rPr>
          <w:rFonts w:asciiTheme="minorHAnsi" w:hAnsiTheme="minorHAnsi" w:cstheme="minorHAnsi"/>
          <w:sz w:val="22"/>
          <w:szCs w:val="22"/>
        </w:rPr>
      </w:pPr>
    </w:p>
    <w:p w14:paraId="215FA045" w14:textId="3A6F70D0" w:rsidR="0045212A" w:rsidRPr="0045212A" w:rsidRDefault="0045212A" w:rsidP="0045212A">
      <w:pPr>
        <w:pStyle w:val="a3"/>
        <w:jc w:val="both"/>
        <w:rPr>
          <w:rFonts w:asciiTheme="minorHAnsi" w:hAnsiTheme="minorHAnsi" w:cstheme="minorHAnsi"/>
          <w:sz w:val="22"/>
          <w:szCs w:val="22"/>
        </w:rPr>
      </w:pPr>
      <w:r w:rsidRPr="0045212A">
        <w:rPr>
          <w:rFonts w:asciiTheme="minorHAnsi" w:hAnsiTheme="minorHAnsi" w:cstheme="minorHAnsi"/>
          <w:sz w:val="22"/>
          <w:szCs w:val="22"/>
        </w:rPr>
        <w:t xml:space="preserve">Στο περιθώριο της έκθεσης θα οργανωθούν </w:t>
      </w:r>
      <w:r w:rsidR="00C470BE">
        <w:rPr>
          <w:rFonts w:asciiTheme="minorHAnsi" w:hAnsiTheme="minorHAnsi" w:cstheme="minorHAnsi"/>
          <w:sz w:val="22"/>
          <w:szCs w:val="22"/>
        </w:rPr>
        <w:t>δράσεις</w:t>
      </w:r>
      <w:r w:rsidRPr="0045212A">
        <w:rPr>
          <w:rFonts w:asciiTheme="minorHAnsi" w:hAnsiTheme="minorHAnsi" w:cstheme="minorHAnsi"/>
          <w:sz w:val="22"/>
          <w:szCs w:val="22"/>
        </w:rPr>
        <w:t xml:space="preserve"> γαστρονομίας και γευσιγνωσίας που θα πλαισιωθούν</w:t>
      </w:r>
    </w:p>
    <w:p w14:paraId="6C944331" w14:textId="77777777" w:rsidR="0045212A" w:rsidRPr="0045212A" w:rsidRDefault="0045212A" w:rsidP="0045212A">
      <w:pPr>
        <w:pStyle w:val="a3"/>
        <w:jc w:val="both"/>
        <w:rPr>
          <w:rFonts w:asciiTheme="minorHAnsi" w:hAnsiTheme="minorHAnsi" w:cstheme="minorHAnsi"/>
          <w:sz w:val="22"/>
          <w:szCs w:val="22"/>
        </w:rPr>
      </w:pPr>
      <w:r w:rsidRPr="0045212A">
        <w:rPr>
          <w:rFonts w:asciiTheme="minorHAnsi" w:hAnsiTheme="minorHAnsi" w:cstheme="minorHAnsi"/>
          <w:sz w:val="22"/>
          <w:szCs w:val="22"/>
        </w:rPr>
        <w:t>από μουσικές εκδηλώσεις και αφιερώματα, ενώ στο κλείσιμο της Έκθεσης θα διοργανωθεί συνέδριο για</w:t>
      </w:r>
    </w:p>
    <w:p w14:paraId="0EE29DA0" w14:textId="77777777" w:rsidR="0045212A" w:rsidRPr="0045212A" w:rsidRDefault="0045212A" w:rsidP="0045212A">
      <w:pPr>
        <w:pStyle w:val="a3"/>
        <w:jc w:val="both"/>
        <w:rPr>
          <w:rFonts w:asciiTheme="minorHAnsi" w:hAnsiTheme="minorHAnsi" w:cstheme="minorHAnsi"/>
          <w:sz w:val="22"/>
          <w:szCs w:val="22"/>
        </w:rPr>
      </w:pPr>
      <w:r w:rsidRPr="0045212A">
        <w:rPr>
          <w:rFonts w:asciiTheme="minorHAnsi" w:hAnsiTheme="minorHAnsi" w:cstheme="minorHAnsi"/>
          <w:sz w:val="22"/>
          <w:szCs w:val="22"/>
        </w:rPr>
        <w:t>την ανάδειξη του πλούτου της ελληνικής υπαίθρου, την παρουσίαση των αποτελεσμάτων του έργου,</w:t>
      </w:r>
    </w:p>
    <w:p w14:paraId="26C5A91E" w14:textId="77777777" w:rsidR="0045212A" w:rsidRPr="0045212A" w:rsidRDefault="0045212A" w:rsidP="0045212A">
      <w:pPr>
        <w:pStyle w:val="a3"/>
        <w:jc w:val="both"/>
        <w:rPr>
          <w:rFonts w:asciiTheme="minorHAnsi" w:hAnsiTheme="minorHAnsi" w:cstheme="minorHAnsi"/>
          <w:sz w:val="22"/>
          <w:szCs w:val="22"/>
        </w:rPr>
      </w:pPr>
      <w:r w:rsidRPr="0045212A">
        <w:rPr>
          <w:rFonts w:asciiTheme="minorHAnsi" w:hAnsiTheme="minorHAnsi" w:cstheme="minorHAnsi"/>
          <w:sz w:val="22"/>
          <w:szCs w:val="22"/>
        </w:rPr>
        <w:t>των δικτυώσεων – συνεργασιών που επιτεύχθηκαν με την προβολή καλών πρακτικών βιώσιμης</w:t>
      </w:r>
    </w:p>
    <w:p w14:paraId="7BBDFEAB" w14:textId="07F59AE6" w:rsidR="0045212A" w:rsidRDefault="0045212A" w:rsidP="0045212A">
      <w:pPr>
        <w:pStyle w:val="a3"/>
        <w:jc w:val="both"/>
        <w:rPr>
          <w:rFonts w:asciiTheme="minorHAnsi" w:hAnsiTheme="minorHAnsi" w:cstheme="minorHAnsi"/>
          <w:sz w:val="22"/>
          <w:szCs w:val="22"/>
        </w:rPr>
      </w:pPr>
      <w:r w:rsidRPr="0045212A">
        <w:rPr>
          <w:rFonts w:asciiTheme="minorHAnsi" w:hAnsiTheme="minorHAnsi" w:cstheme="minorHAnsi"/>
          <w:sz w:val="22"/>
          <w:szCs w:val="22"/>
        </w:rPr>
        <w:t>ανάπτυξης.</w:t>
      </w:r>
    </w:p>
    <w:p w14:paraId="75F7B81B" w14:textId="77777777" w:rsidR="0045212A" w:rsidRDefault="0045212A" w:rsidP="0045212A">
      <w:pPr>
        <w:pStyle w:val="a3"/>
        <w:jc w:val="both"/>
        <w:rPr>
          <w:rFonts w:asciiTheme="minorHAnsi" w:hAnsiTheme="minorHAnsi" w:cstheme="minorHAnsi"/>
          <w:sz w:val="22"/>
          <w:szCs w:val="22"/>
        </w:rPr>
      </w:pPr>
    </w:p>
    <w:p w14:paraId="43440E7E" w14:textId="3CCC9618" w:rsidR="0045212A" w:rsidRDefault="0045212A" w:rsidP="0045212A">
      <w:pPr>
        <w:pStyle w:val="a3"/>
        <w:jc w:val="both"/>
        <w:rPr>
          <w:rFonts w:asciiTheme="minorHAnsi" w:hAnsiTheme="minorHAnsi" w:cstheme="minorHAnsi"/>
          <w:sz w:val="22"/>
          <w:szCs w:val="22"/>
        </w:rPr>
      </w:pPr>
      <w:r w:rsidRPr="0045212A">
        <w:rPr>
          <w:rFonts w:asciiTheme="minorHAnsi" w:hAnsiTheme="minorHAnsi" w:cstheme="minorHAnsi"/>
          <w:sz w:val="22"/>
          <w:szCs w:val="22"/>
        </w:rPr>
        <w:t xml:space="preserve">Στην έκθεση καλούνται να συμμετάσχουν παραγωγοί, αγρότες και επιχειρηματίες (στον τομέα της γαστρονομίας, του τουρισμού και της μεταποίησης) που δραστηριοποιούνται στην περιοχή της </w:t>
      </w:r>
      <w:r w:rsidR="00C470BE">
        <w:rPr>
          <w:rFonts w:asciiTheme="minorHAnsi" w:hAnsiTheme="minorHAnsi" w:cstheme="minorHAnsi"/>
          <w:sz w:val="22"/>
          <w:szCs w:val="22"/>
        </w:rPr>
        <w:t>Κεφαλλονιάς και Ιθάκης</w:t>
      </w:r>
      <w:r w:rsidRPr="0045212A">
        <w:rPr>
          <w:rFonts w:asciiTheme="minorHAnsi" w:hAnsiTheme="minorHAnsi" w:cstheme="minorHAnsi"/>
          <w:sz w:val="22"/>
          <w:szCs w:val="22"/>
        </w:rPr>
        <w:t xml:space="preserve"> (περιοχή παρέμβασης της ΟΤΔ </w:t>
      </w:r>
      <w:r w:rsidR="00C470BE">
        <w:rPr>
          <w:rFonts w:asciiTheme="minorHAnsi" w:hAnsiTheme="minorHAnsi" w:cstheme="minorHAnsi"/>
          <w:sz w:val="22"/>
          <w:szCs w:val="22"/>
        </w:rPr>
        <w:t>Δίκτυο Συνεργασίας Κεφαλλονιάς και Ιθάκης</w:t>
      </w:r>
      <w:r w:rsidRPr="0045212A">
        <w:rPr>
          <w:rFonts w:asciiTheme="minorHAnsi" w:hAnsiTheme="minorHAnsi" w:cstheme="minorHAnsi"/>
          <w:sz w:val="22"/>
          <w:szCs w:val="22"/>
        </w:rPr>
        <w:t>) είτε δια ζώσης, είτε υβριδικά (μέσω διαδικτύου ή μέσω ψηφιακής παρουσίας σε διαμορφωμένη πλατφόρμα), είτε αποστέλλοντας τα προϊόντα τους.</w:t>
      </w:r>
    </w:p>
    <w:p w14:paraId="2CF4DF8E" w14:textId="77777777" w:rsidR="0045212A" w:rsidRDefault="0045212A" w:rsidP="0045212A">
      <w:pPr>
        <w:pStyle w:val="a3"/>
        <w:jc w:val="both"/>
        <w:rPr>
          <w:rFonts w:asciiTheme="minorHAnsi" w:hAnsiTheme="minorHAnsi" w:cstheme="minorHAnsi"/>
          <w:sz w:val="22"/>
          <w:szCs w:val="22"/>
        </w:rPr>
      </w:pPr>
    </w:p>
    <w:p w14:paraId="1B1A3553" w14:textId="77777777" w:rsidR="0045212A" w:rsidRDefault="0045212A" w:rsidP="0045212A">
      <w:pPr>
        <w:pStyle w:val="a3"/>
        <w:jc w:val="both"/>
        <w:rPr>
          <w:rFonts w:asciiTheme="minorHAnsi" w:hAnsiTheme="minorHAnsi" w:cstheme="minorHAnsi"/>
          <w:sz w:val="22"/>
          <w:szCs w:val="22"/>
        </w:rPr>
      </w:pPr>
      <w:r w:rsidRPr="0045212A">
        <w:rPr>
          <w:rFonts w:asciiTheme="minorHAnsi" w:hAnsiTheme="minorHAnsi" w:cstheme="minorHAnsi"/>
          <w:sz w:val="22"/>
          <w:szCs w:val="22"/>
        </w:rPr>
        <w:t xml:space="preserve">Κατά τη διάρκεια της έκθεσης, οι συμμετέχοντες θα έχουν την ευκαιρία: </w:t>
      </w:r>
    </w:p>
    <w:p w14:paraId="4CC1BC59" w14:textId="171987CA" w:rsidR="0045212A" w:rsidRDefault="0045212A" w:rsidP="0045212A">
      <w:pPr>
        <w:pStyle w:val="a3"/>
        <w:numPr>
          <w:ilvl w:val="0"/>
          <w:numId w:val="15"/>
        </w:numPr>
        <w:jc w:val="both"/>
        <w:rPr>
          <w:rFonts w:asciiTheme="minorHAnsi" w:hAnsiTheme="minorHAnsi" w:cstheme="minorHAnsi"/>
          <w:sz w:val="22"/>
          <w:szCs w:val="22"/>
        </w:rPr>
      </w:pPr>
      <w:r w:rsidRPr="0045212A">
        <w:rPr>
          <w:rFonts w:asciiTheme="minorHAnsi" w:hAnsiTheme="minorHAnsi" w:cstheme="minorHAnsi"/>
          <w:sz w:val="22"/>
          <w:szCs w:val="22"/>
        </w:rPr>
        <w:t xml:space="preserve">να εκθέσουν τα προϊόντα τους σε διαμορφωμένα </w:t>
      </w:r>
      <w:r w:rsidR="00C470BE">
        <w:rPr>
          <w:rFonts w:asciiTheme="minorHAnsi" w:hAnsiTheme="minorHAnsi" w:cstheme="minorHAnsi"/>
          <w:sz w:val="22"/>
          <w:szCs w:val="22"/>
        </w:rPr>
        <w:t>εκθετήρια</w:t>
      </w:r>
    </w:p>
    <w:p w14:paraId="67289314" w14:textId="77777777" w:rsidR="0045212A" w:rsidRDefault="0045212A" w:rsidP="0045212A">
      <w:pPr>
        <w:pStyle w:val="a3"/>
        <w:numPr>
          <w:ilvl w:val="0"/>
          <w:numId w:val="15"/>
        </w:numPr>
        <w:jc w:val="both"/>
        <w:rPr>
          <w:rFonts w:asciiTheme="minorHAnsi" w:hAnsiTheme="minorHAnsi" w:cstheme="minorHAnsi"/>
          <w:sz w:val="22"/>
          <w:szCs w:val="22"/>
        </w:rPr>
      </w:pPr>
      <w:r w:rsidRPr="0045212A">
        <w:rPr>
          <w:rFonts w:asciiTheme="minorHAnsi" w:hAnsiTheme="minorHAnsi" w:cstheme="minorHAnsi"/>
          <w:sz w:val="22"/>
          <w:szCs w:val="22"/>
        </w:rPr>
        <w:t xml:space="preserve">να συμμετέχουν σε θεματικές εκδηλώσεις/ εργαστήρια / εκπαιδευτικά σεμινάρια </w:t>
      </w:r>
    </w:p>
    <w:p w14:paraId="45B211E6" w14:textId="77777777" w:rsidR="0045212A" w:rsidRDefault="0045212A" w:rsidP="0045212A">
      <w:pPr>
        <w:pStyle w:val="a3"/>
        <w:numPr>
          <w:ilvl w:val="0"/>
          <w:numId w:val="15"/>
        </w:numPr>
        <w:jc w:val="both"/>
        <w:rPr>
          <w:rFonts w:asciiTheme="minorHAnsi" w:hAnsiTheme="minorHAnsi" w:cstheme="minorHAnsi"/>
          <w:sz w:val="22"/>
          <w:szCs w:val="22"/>
        </w:rPr>
      </w:pPr>
      <w:r w:rsidRPr="0045212A">
        <w:rPr>
          <w:rFonts w:asciiTheme="minorHAnsi" w:hAnsiTheme="minorHAnsi" w:cstheme="minorHAnsi"/>
          <w:sz w:val="22"/>
          <w:szCs w:val="22"/>
        </w:rPr>
        <w:t xml:space="preserve">να αναπτύξουν νέες συνεργασίες </w:t>
      </w:r>
    </w:p>
    <w:p w14:paraId="14516F0F" w14:textId="77777777" w:rsidR="0045212A" w:rsidRDefault="0045212A" w:rsidP="0045212A">
      <w:pPr>
        <w:pStyle w:val="a3"/>
        <w:numPr>
          <w:ilvl w:val="0"/>
          <w:numId w:val="15"/>
        </w:numPr>
        <w:jc w:val="both"/>
        <w:rPr>
          <w:rFonts w:asciiTheme="minorHAnsi" w:hAnsiTheme="minorHAnsi" w:cstheme="minorHAnsi"/>
          <w:sz w:val="22"/>
          <w:szCs w:val="22"/>
        </w:rPr>
      </w:pPr>
      <w:r w:rsidRPr="0045212A">
        <w:rPr>
          <w:rFonts w:asciiTheme="minorHAnsi" w:hAnsiTheme="minorHAnsi" w:cstheme="minorHAnsi"/>
          <w:sz w:val="22"/>
          <w:szCs w:val="22"/>
        </w:rPr>
        <w:t xml:space="preserve">να προβάλλουν τα προϊόντα τους στο ευρύ κοινό και σε οργανωμένες ομάδες καταναλωτών </w:t>
      </w:r>
    </w:p>
    <w:p w14:paraId="7BAE6E05" w14:textId="2F52BE0B" w:rsidR="0045212A" w:rsidRDefault="0045212A" w:rsidP="0045212A">
      <w:pPr>
        <w:pStyle w:val="a3"/>
        <w:numPr>
          <w:ilvl w:val="0"/>
          <w:numId w:val="15"/>
        </w:numPr>
        <w:jc w:val="both"/>
        <w:rPr>
          <w:rFonts w:asciiTheme="minorHAnsi" w:hAnsiTheme="minorHAnsi" w:cstheme="minorHAnsi"/>
          <w:sz w:val="22"/>
          <w:szCs w:val="22"/>
        </w:rPr>
      </w:pPr>
      <w:r w:rsidRPr="0045212A">
        <w:rPr>
          <w:rFonts w:asciiTheme="minorHAnsi" w:hAnsiTheme="minorHAnsi" w:cstheme="minorHAnsi"/>
          <w:sz w:val="22"/>
          <w:szCs w:val="22"/>
        </w:rPr>
        <w:t xml:space="preserve">να συμμετάσχουν σε διαδικτυακά σεμινάρια που θα διοργανωθούν πριν τη διεξαγωγή της εκδήλωσης, σχετικά με θέματα όπως ο </w:t>
      </w:r>
      <w:proofErr w:type="spellStart"/>
      <w:r w:rsidRPr="0045212A">
        <w:rPr>
          <w:rFonts w:asciiTheme="minorHAnsi" w:hAnsiTheme="minorHAnsi" w:cstheme="minorHAnsi"/>
          <w:sz w:val="22"/>
          <w:szCs w:val="22"/>
        </w:rPr>
        <w:t>αγροτουρισμός</w:t>
      </w:r>
      <w:proofErr w:type="spellEnd"/>
      <w:r w:rsidRPr="0045212A">
        <w:rPr>
          <w:rFonts w:asciiTheme="minorHAnsi" w:hAnsiTheme="minorHAnsi" w:cstheme="minorHAnsi"/>
          <w:sz w:val="22"/>
          <w:szCs w:val="22"/>
        </w:rPr>
        <w:t xml:space="preserve">, τα </w:t>
      </w:r>
      <w:proofErr w:type="spellStart"/>
      <w:r w:rsidRPr="0045212A">
        <w:rPr>
          <w:rFonts w:asciiTheme="minorHAnsi" w:hAnsiTheme="minorHAnsi" w:cstheme="minorHAnsi"/>
          <w:sz w:val="22"/>
          <w:szCs w:val="22"/>
        </w:rPr>
        <w:t>πολυλειτουργικά</w:t>
      </w:r>
      <w:proofErr w:type="spellEnd"/>
      <w:r w:rsidRPr="0045212A">
        <w:rPr>
          <w:rFonts w:asciiTheme="minorHAnsi" w:hAnsiTheme="minorHAnsi" w:cstheme="minorHAnsi"/>
          <w:sz w:val="22"/>
          <w:szCs w:val="22"/>
        </w:rPr>
        <w:t xml:space="preserve"> αγροκτήματα και η βιώσιμη </w:t>
      </w:r>
      <w:proofErr w:type="spellStart"/>
      <w:r w:rsidRPr="0045212A">
        <w:rPr>
          <w:rFonts w:asciiTheme="minorHAnsi" w:hAnsiTheme="minorHAnsi" w:cstheme="minorHAnsi"/>
          <w:sz w:val="22"/>
          <w:szCs w:val="22"/>
        </w:rPr>
        <w:t>αγροδιατροφή</w:t>
      </w:r>
      <w:proofErr w:type="spellEnd"/>
      <w:r w:rsidRPr="0045212A">
        <w:rPr>
          <w:rFonts w:asciiTheme="minorHAnsi" w:hAnsiTheme="minorHAnsi" w:cstheme="minorHAnsi"/>
          <w:sz w:val="22"/>
          <w:szCs w:val="22"/>
        </w:rPr>
        <w:t>.</w:t>
      </w:r>
    </w:p>
    <w:p w14:paraId="0C9B4F9E" w14:textId="77777777" w:rsidR="004C7266" w:rsidRDefault="004C7266" w:rsidP="00732858">
      <w:pPr>
        <w:pStyle w:val="a3"/>
        <w:jc w:val="both"/>
        <w:rPr>
          <w:rFonts w:asciiTheme="minorHAnsi" w:hAnsiTheme="minorHAnsi" w:cstheme="minorHAnsi"/>
          <w:sz w:val="22"/>
          <w:szCs w:val="22"/>
        </w:rPr>
      </w:pPr>
    </w:p>
    <w:p w14:paraId="43D286CE" w14:textId="7AA7BD3B" w:rsidR="0045212A" w:rsidRDefault="0045212A" w:rsidP="00732858">
      <w:pPr>
        <w:pStyle w:val="a3"/>
        <w:jc w:val="both"/>
        <w:rPr>
          <w:rFonts w:asciiTheme="minorHAnsi" w:hAnsiTheme="minorHAnsi" w:cstheme="minorHAnsi"/>
          <w:sz w:val="22"/>
          <w:szCs w:val="22"/>
        </w:rPr>
      </w:pPr>
      <w:r w:rsidRPr="0045212A">
        <w:rPr>
          <w:rFonts w:asciiTheme="minorHAnsi" w:hAnsiTheme="minorHAnsi" w:cstheme="minorHAnsi"/>
          <w:sz w:val="22"/>
          <w:szCs w:val="22"/>
        </w:rPr>
        <w:t>Η συμμετοχή των παραγωγών (5-10 από κάθε περιοχή), οι οποίοι προσκαλούνται να συμμετέχουν στ</w:t>
      </w:r>
      <w:r w:rsidR="00C470BE">
        <w:rPr>
          <w:rFonts w:asciiTheme="minorHAnsi" w:hAnsiTheme="minorHAnsi" w:cstheme="minorHAnsi"/>
          <w:sz w:val="22"/>
          <w:szCs w:val="22"/>
        </w:rPr>
        <w:t xml:space="preserve">η δράση </w:t>
      </w:r>
      <w:r w:rsidRPr="0045212A">
        <w:rPr>
          <w:rFonts w:asciiTheme="minorHAnsi" w:hAnsiTheme="minorHAnsi" w:cstheme="minorHAnsi"/>
          <w:sz w:val="22"/>
          <w:szCs w:val="22"/>
        </w:rPr>
        <w:t>γαστρονομίας είναι δωρεάν. Οι δαπάνες μετακίνησης των παραγωγών που επιθυμούν να συμμετάσχουν δια ζώσης, βαρύνουν τους ιδίους.</w:t>
      </w:r>
    </w:p>
    <w:p w14:paraId="0E6701DA" w14:textId="77777777" w:rsidR="0045212A" w:rsidRDefault="0045212A" w:rsidP="00732858">
      <w:pPr>
        <w:pStyle w:val="a3"/>
        <w:jc w:val="both"/>
        <w:rPr>
          <w:rFonts w:asciiTheme="minorHAnsi" w:hAnsiTheme="minorHAnsi" w:cstheme="minorHAnsi"/>
          <w:sz w:val="22"/>
          <w:szCs w:val="22"/>
        </w:rPr>
      </w:pPr>
    </w:p>
    <w:p w14:paraId="539C5FD7" w14:textId="2ED9B987" w:rsidR="0045212A" w:rsidRDefault="0045212A" w:rsidP="00732858">
      <w:pPr>
        <w:pStyle w:val="a3"/>
        <w:jc w:val="both"/>
        <w:rPr>
          <w:rFonts w:asciiTheme="minorHAnsi" w:hAnsiTheme="minorHAnsi" w:cstheme="minorHAnsi"/>
          <w:sz w:val="22"/>
          <w:szCs w:val="22"/>
        </w:rPr>
      </w:pPr>
      <w:r w:rsidRPr="0045212A">
        <w:rPr>
          <w:rFonts w:asciiTheme="minorHAnsi" w:hAnsiTheme="minorHAnsi" w:cstheme="minorHAnsi"/>
          <w:sz w:val="22"/>
          <w:szCs w:val="22"/>
        </w:rPr>
        <w:t xml:space="preserve">Η αποστολή των δειγμάτων για </w:t>
      </w:r>
      <w:r w:rsidR="00C470BE">
        <w:rPr>
          <w:rFonts w:asciiTheme="minorHAnsi" w:hAnsiTheme="minorHAnsi" w:cstheme="minorHAnsi"/>
          <w:sz w:val="22"/>
          <w:szCs w:val="22"/>
        </w:rPr>
        <w:t>τη δράση</w:t>
      </w:r>
      <w:r w:rsidRPr="0045212A">
        <w:rPr>
          <w:rFonts w:asciiTheme="minorHAnsi" w:hAnsiTheme="minorHAnsi" w:cstheme="minorHAnsi"/>
          <w:sz w:val="22"/>
          <w:szCs w:val="22"/>
        </w:rPr>
        <w:t xml:space="preserve"> δύναται να γίνει σε συνεννόηση με τον ανάδοχο της δράσης, όπου στη μεταξύ τους επικοινωνία θα εξεταστούν και περαιτέρω τρόποι συνεργασίας με το δίκτυο </w:t>
      </w:r>
      <w:proofErr w:type="spellStart"/>
      <w:r w:rsidRPr="0045212A">
        <w:rPr>
          <w:rFonts w:asciiTheme="minorHAnsi" w:hAnsiTheme="minorHAnsi" w:cstheme="minorHAnsi"/>
          <w:sz w:val="22"/>
          <w:szCs w:val="22"/>
        </w:rPr>
        <w:t>open</w:t>
      </w:r>
      <w:proofErr w:type="spellEnd"/>
      <w:r w:rsidRPr="0045212A">
        <w:rPr>
          <w:rFonts w:asciiTheme="minorHAnsi" w:hAnsiTheme="minorHAnsi" w:cstheme="minorHAnsi"/>
          <w:sz w:val="22"/>
          <w:szCs w:val="22"/>
        </w:rPr>
        <w:t xml:space="preserve"> </w:t>
      </w:r>
      <w:proofErr w:type="spellStart"/>
      <w:r w:rsidRPr="0045212A">
        <w:rPr>
          <w:rFonts w:asciiTheme="minorHAnsi" w:hAnsiTheme="minorHAnsi" w:cstheme="minorHAnsi"/>
          <w:sz w:val="22"/>
          <w:szCs w:val="22"/>
        </w:rPr>
        <w:t>farm</w:t>
      </w:r>
      <w:proofErr w:type="spellEnd"/>
      <w:r w:rsidRPr="0045212A">
        <w:rPr>
          <w:rFonts w:asciiTheme="minorHAnsi" w:hAnsiTheme="minorHAnsi" w:cstheme="minorHAnsi"/>
          <w:sz w:val="22"/>
          <w:szCs w:val="22"/>
        </w:rPr>
        <w:t>, ανεξάρτητα από το σχέδιο δράσης.</w:t>
      </w:r>
    </w:p>
    <w:p w14:paraId="2EDDA841" w14:textId="77777777" w:rsidR="0045212A" w:rsidRDefault="0045212A" w:rsidP="00732858">
      <w:pPr>
        <w:pStyle w:val="a3"/>
        <w:jc w:val="both"/>
        <w:rPr>
          <w:rFonts w:asciiTheme="minorHAnsi" w:hAnsiTheme="minorHAnsi" w:cstheme="minorHAnsi"/>
          <w:sz w:val="22"/>
          <w:szCs w:val="22"/>
        </w:rPr>
      </w:pPr>
    </w:p>
    <w:p w14:paraId="15861A0C" w14:textId="58CC54F5" w:rsidR="0045212A" w:rsidRDefault="0045212A" w:rsidP="00732858">
      <w:pPr>
        <w:pStyle w:val="a3"/>
        <w:jc w:val="both"/>
        <w:rPr>
          <w:rFonts w:asciiTheme="minorHAnsi" w:hAnsiTheme="minorHAnsi" w:cstheme="minorHAnsi"/>
          <w:sz w:val="22"/>
          <w:szCs w:val="22"/>
        </w:rPr>
      </w:pPr>
      <w:r w:rsidRPr="0045212A">
        <w:rPr>
          <w:rFonts w:asciiTheme="minorHAnsi" w:hAnsiTheme="minorHAnsi" w:cstheme="minorHAnsi"/>
          <w:sz w:val="22"/>
          <w:szCs w:val="22"/>
        </w:rPr>
        <w:t>Εκδήλωση ενδιαφέροντος έως την Δευ</w:t>
      </w:r>
      <w:r w:rsidRPr="007D6375">
        <w:rPr>
          <w:rFonts w:asciiTheme="minorHAnsi" w:hAnsiTheme="minorHAnsi" w:cstheme="minorHAnsi"/>
          <w:sz w:val="22"/>
          <w:szCs w:val="22"/>
        </w:rPr>
        <w:t xml:space="preserve">τέρα </w:t>
      </w:r>
      <w:r w:rsidR="007D6375" w:rsidRPr="007D6375">
        <w:rPr>
          <w:rFonts w:asciiTheme="minorHAnsi" w:hAnsiTheme="minorHAnsi" w:cstheme="minorHAnsi"/>
          <w:sz w:val="22"/>
          <w:szCs w:val="22"/>
        </w:rPr>
        <w:t>03</w:t>
      </w:r>
      <w:r w:rsidRPr="007D6375">
        <w:rPr>
          <w:rFonts w:asciiTheme="minorHAnsi" w:hAnsiTheme="minorHAnsi" w:cstheme="minorHAnsi"/>
          <w:sz w:val="22"/>
          <w:szCs w:val="22"/>
        </w:rPr>
        <w:t>/0</w:t>
      </w:r>
      <w:r w:rsidR="007D6375" w:rsidRPr="007D6375">
        <w:rPr>
          <w:rFonts w:asciiTheme="minorHAnsi" w:hAnsiTheme="minorHAnsi" w:cstheme="minorHAnsi"/>
          <w:sz w:val="22"/>
          <w:szCs w:val="22"/>
        </w:rPr>
        <w:t>2</w:t>
      </w:r>
      <w:r w:rsidRPr="007D6375">
        <w:rPr>
          <w:rFonts w:asciiTheme="minorHAnsi" w:hAnsiTheme="minorHAnsi" w:cstheme="minorHAnsi"/>
          <w:sz w:val="22"/>
          <w:szCs w:val="22"/>
        </w:rPr>
        <w:t>/2025 με</w:t>
      </w:r>
      <w:r w:rsidRPr="0045212A">
        <w:rPr>
          <w:rFonts w:asciiTheme="minorHAnsi" w:hAnsiTheme="minorHAnsi" w:cstheme="minorHAnsi"/>
          <w:sz w:val="22"/>
          <w:szCs w:val="22"/>
        </w:rPr>
        <w:t xml:space="preserve"> αποστολή στο e-</w:t>
      </w:r>
      <w:proofErr w:type="spellStart"/>
      <w:r w:rsidRPr="0045212A">
        <w:rPr>
          <w:rFonts w:asciiTheme="minorHAnsi" w:hAnsiTheme="minorHAnsi" w:cstheme="minorHAnsi"/>
          <w:sz w:val="22"/>
          <w:szCs w:val="22"/>
        </w:rPr>
        <w:t>mail</w:t>
      </w:r>
      <w:proofErr w:type="spellEnd"/>
      <w:r w:rsidRPr="0045212A">
        <w:rPr>
          <w:rFonts w:asciiTheme="minorHAnsi" w:hAnsiTheme="minorHAnsi" w:cstheme="minorHAnsi"/>
          <w:sz w:val="22"/>
          <w:szCs w:val="22"/>
        </w:rPr>
        <w:t xml:space="preserve">: </w:t>
      </w:r>
      <w:proofErr w:type="spellStart"/>
      <w:r w:rsidR="00C470BE">
        <w:rPr>
          <w:rFonts w:asciiTheme="minorHAnsi" w:hAnsiTheme="minorHAnsi" w:cstheme="minorHAnsi"/>
          <w:sz w:val="22"/>
          <w:szCs w:val="22"/>
          <w:lang w:val="en-US"/>
        </w:rPr>
        <w:t>ionianlag</w:t>
      </w:r>
      <w:proofErr w:type="spellEnd"/>
      <w:r w:rsidR="00C470BE" w:rsidRPr="00C470BE">
        <w:rPr>
          <w:rFonts w:asciiTheme="minorHAnsi" w:hAnsiTheme="minorHAnsi" w:cstheme="minorHAnsi"/>
          <w:sz w:val="22"/>
          <w:szCs w:val="22"/>
        </w:rPr>
        <w:t>@</w:t>
      </w:r>
      <w:proofErr w:type="spellStart"/>
      <w:r w:rsidR="00C470BE">
        <w:rPr>
          <w:rFonts w:asciiTheme="minorHAnsi" w:hAnsiTheme="minorHAnsi" w:cstheme="minorHAnsi"/>
          <w:sz w:val="22"/>
          <w:szCs w:val="22"/>
          <w:lang w:val="en-US"/>
        </w:rPr>
        <w:t>gmail</w:t>
      </w:r>
      <w:proofErr w:type="spellEnd"/>
      <w:r w:rsidR="00C470BE" w:rsidRPr="00C470BE">
        <w:rPr>
          <w:rFonts w:asciiTheme="minorHAnsi" w:hAnsiTheme="minorHAnsi" w:cstheme="minorHAnsi"/>
          <w:sz w:val="22"/>
          <w:szCs w:val="22"/>
        </w:rPr>
        <w:t>.</w:t>
      </w:r>
      <w:r w:rsidR="00C470BE">
        <w:rPr>
          <w:rFonts w:asciiTheme="minorHAnsi" w:hAnsiTheme="minorHAnsi" w:cstheme="minorHAnsi"/>
          <w:sz w:val="22"/>
          <w:szCs w:val="22"/>
          <w:lang w:val="en-US"/>
        </w:rPr>
        <w:t>com</w:t>
      </w:r>
      <w:r w:rsidRPr="0045212A">
        <w:rPr>
          <w:rFonts w:asciiTheme="minorHAnsi" w:hAnsiTheme="minorHAnsi" w:cstheme="minorHAnsi"/>
          <w:sz w:val="22"/>
          <w:szCs w:val="22"/>
        </w:rPr>
        <w:t xml:space="preserve"> με συμπληρωμένη την φόρμα καταγραφής όπου θα καταγράφονται τα στοιχεία που βαθμολογούνται σύμφωνα με τον παρακάτω πίνακα.</w:t>
      </w:r>
    </w:p>
    <w:p w14:paraId="4E4B3E76" w14:textId="77777777" w:rsidR="0045212A" w:rsidRDefault="0045212A" w:rsidP="00732858">
      <w:pPr>
        <w:pStyle w:val="a3"/>
        <w:jc w:val="both"/>
        <w:rPr>
          <w:rFonts w:asciiTheme="minorHAnsi" w:hAnsiTheme="minorHAnsi" w:cstheme="minorHAnsi"/>
          <w:sz w:val="22"/>
          <w:szCs w:val="22"/>
        </w:rPr>
      </w:pPr>
    </w:p>
    <w:p w14:paraId="48DDFE2C" w14:textId="77777777" w:rsidR="0045212A" w:rsidRDefault="0045212A" w:rsidP="00732858">
      <w:pPr>
        <w:pStyle w:val="a3"/>
        <w:jc w:val="both"/>
        <w:rPr>
          <w:rFonts w:asciiTheme="minorHAnsi" w:hAnsiTheme="minorHAnsi" w:cstheme="minorHAnsi"/>
          <w:sz w:val="22"/>
          <w:szCs w:val="22"/>
        </w:rPr>
      </w:pPr>
    </w:p>
    <w:tbl>
      <w:tblPr>
        <w:tblStyle w:val="a5"/>
        <w:tblW w:w="0" w:type="auto"/>
        <w:tblLook w:val="04A0" w:firstRow="1" w:lastRow="0" w:firstColumn="1" w:lastColumn="0" w:noHBand="0" w:noVBand="1"/>
      </w:tblPr>
      <w:tblGrid>
        <w:gridCol w:w="535"/>
        <w:gridCol w:w="4319"/>
        <w:gridCol w:w="3329"/>
        <w:gridCol w:w="1637"/>
      </w:tblGrid>
      <w:tr w:rsidR="0045212A" w14:paraId="287A1769" w14:textId="77777777" w:rsidTr="008A7581">
        <w:tc>
          <w:tcPr>
            <w:tcW w:w="9820" w:type="dxa"/>
            <w:gridSpan w:val="4"/>
          </w:tcPr>
          <w:p w14:paraId="7B05CC43" w14:textId="28B92EA9" w:rsidR="0045212A" w:rsidRDefault="0045212A" w:rsidP="0045212A">
            <w:pPr>
              <w:pStyle w:val="a3"/>
              <w:jc w:val="center"/>
              <w:rPr>
                <w:rFonts w:asciiTheme="minorHAnsi" w:hAnsiTheme="minorHAnsi" w:cstheme="minorHAnsi"/>
                <w:sz w:val="22"/>
                <w:szCs w:val="22"/>
              </w:rPr>
            </w:pPr>
            <w:r>
              <w:rPr>
                <w:rFonts w:asciiTheme="minorHAnsi" w:hAnsiTheme="minorHAnsi" w:cstheme="minorHAnsi"/>
                <w:sz w:val="22"/>
                <w:szCs w:val="22"/>
              </w:rPr>
              <w:t>ΔΙΚΤΥΟ ΣΥΝΕΡΓΑΣΙΑΣ ΚΕΦΑΛΛΟΝΙΑΣ ΚΑΙ ΙΘΑΚΗΣ</w:t>
            </w:r>
          </w:p>
        </w:tc>
      </w:tr>
      <w:tr w:rsidR="0045212A" w14:paraId="38D212D8" w14:textId="77777777" w:rsidTr="0045212A">
        <w:trPr>
          <w:trHeight w:val="612"/>
        </w:trPr>
        <w:tc>
          <w:tcPr>
            <w:tcW w:w="9820" w:type="dxa"/>
            <w:gridSpan w:val="4"/>
          </w:tcPr>
          <w:p w14:paraId="2B4CB540" w14:textId="44F221AA" w:rsidR="0045212A" w:rsidRPr="00AC51EF" w:rsidRDefault="0045212A" w:rsidP="0045212A">
            <w:pPr>
              <w:pStyle w:val="Default"/>
              <w:rPr>
                <w:sz w:val="18"/>
                <w:szCs w:val="18"/>
              </w:rPr>
            </w:pPr>
            <w:r w:rsidRPr="00AC51EF">
              <w:rPr>
                <w:sz w:val="18"/>
                <w:szCs w:val="18"/>
              </w:rPr>
              <w:t xml:space="preserve">ΣΧΕΔΙΟ ΔΙΑΤΟΠΙΚΗΣ ΣΥΝΕΡΓΑΣΙΑΣ «Γεύσεις Ελλήνων εκλεκτές ΙΙ: Ελληνικός γαστρονομικός πολιτισμός» </w:t>
            </w:r>
          </w:p>
        </w:tc>
      </w:tr>
      <w:tr w:rsidR="00AC51EF" w14:paraId="4077A39B" w14:textId="77777777" w:rsidTr="00AC51EF">
        <w:trPr>
          <w:trHeight w:val="621"/>
        </w:trPr>
        <w:tc>
          <w:tcPr>
            <w:tcW w:w="9820" w:type="dxa"/>
            <w:gridSpan w:val="4"/>
          </w:tcPr>
          <w:p w14:paraId="2710897F" w14:textId="3A621112" w:rsidR="00AC51EF" w:rsidRPr="00AC51EF" w:rsidRDefault="00AC51EF" w:rsidP="00AC51EF">
            <w:pPr>
              <w:pStyle w:val="Default"/>
              <w:jc w:val="center"/>
              <w:rPr>
                <w:sz w:val="18"/>
                <w:szCs w:val="18"/>
              </w:rPr>
            </w:pPr>
            <w:r w:rsidRPr="00AC51EF">
              <w:rPr>
                <w:sz w:val="18"/>
                <w:szCs w:val="18"/>
              </w:rPr>
              <w:t>Στοιχεία_ κριτήρια επιλογής επιχειρηματιών παραγωγών, αγροτών και επιχειρηματιών</w:t>
            </w:r>
          </w:p>
        </w:tc>
      </w:tr>
      <w:tr w:rsidR="00AC51EF" w14:paraId="082C5B33" w14:textId="77777777" w:rsidTr="00AC51EF">
        <w:tc>
          <w:tcPr>
            <w:tcW w:w="4854" w:type="dxa"/>
            <w:gridSpan w:val="2"/>
          </w:tcPr>
          <w:p w14:paraId="5E329C15" w14:textId="33B331E4" w:rsidR="00AC51EF" w:rsidRDefault="00AC51EF" w:rsidP="00732858">
            <w:pPr>
              <w:pStyle w:val="a3"/>
              <w:rPr>
                <w:rFonts w:asciiTheme="minorHAnsi" w:hAnsiTheme="minorHAnsi" w:cstheme="minorHAnsi"/>
                <w:sz w:val="22"/>
                <w:szCs w:val="22"/>
              </w:rPr>
            </w:pPr>
            <w:r>
              <w:rPr>
                <w:rFonts w:asciiTheme="minorHAnsi" w:hAnsiTheme="minorHAnsi" w:cstheme="minorHAnsi"/>
                <w:sz w:val="22"/>
                <w:szCs w:val="22"/>
              </w:rPr>
              <w:t>ΚΡΙΤΗΡΙΑ</w:t>
            </w:r>
          </w:p>
        </w:tc>
        <w:tc>
          <w:tcPr>
            <w:tcW w:w="4966" w:type="dxa"/>
            <w:gridSpan w:val="2"/>
          </w:tcPr>
          <w:p w14:paraId="569AB55B" w14:textId="1686B572" w:rsidR="00AC51EF" w:rsidRDefault="00AC51EF" w:rsidP="00732858">
            <w:pPr>
              <w:pStyle w:val="a3"/>
              <w:rPr>
                <w:rFonts w:asciiTheme="minorHAnsi" w:hAnsiTheme="minorHAnsi" w:cstheme="minorHAnsi"/>
                <w:sz w:val="22"/>
                <w:szCs w:val="22"/>
              </w:rPr>
            </w:pPr>
            <w:r>
              <w:rPr>
                <w:rFonts w:asciiTheme="minorHAnsi" w:hAnsiTheme="minorHAnsi" w:cstheme="minorHAnsi"/>
                <w:sz w:val="22"/>
                <w:szCs w:val="22"/>
              </w:rPr>
              <w:t>ΒΑΘΜΟΛΟΓΙΑ</w:t>
            </w:r>
          </w:p>
        </w:tc>
      </w:tr>
      <w:tr w:rsidR="00AC51EF" w:rsidRPr="00C470BE" w14:paraId="78C352BF" w14:textId="77777777" w:rsidTr="00C470BE">
        <w:trPr>
          <w:trHeight w:val="486"/>
        </w:trPr>
        <w:tc>
          <w:tcPr>
            <w:tcW w:w="535" w:type="dxa"/>
            <w:vMerge w:val="restart"/>
            <w:vAlign w:val="center"/>
          </w:tcPr>
          <w:p w14:paraId="28B35FA9" w14:textId="48EBA6F6" w:rsidR="00AC51EF" w:rsidRPr="00C470BE" w:rsidRDefault="00AC51EF" w:rsidP="00C470BE">
            <w:pPr>
              <w:pStyle w:val="a3"/>
              <w:jc w:val="left"/>
              <w:rPr>
                <w:rFonts w:asciiTheme="minorHAnsi" w:hAnsiTheme="minorHAnsi" w:cstheme="minorHAnsi"/>
              </w:rPr>
            </w:pPr>
            <w:r w:rsidRPr="00C470BE">
              <w:rPr>
                <w:rFonts w:asciiTheme="minorHAnsi" w:hAnsiTheme="minorHAnsi" w:cstheme="minorHAnsi"/>
              </w:rPr>
              <w:t>1</w:t>
            </w:r>
          </w:p>
        </w:tc>
        <w:tc>
          <w:tcPr>
            <w:tcW w:w="4319" w:type="dxa"/>
            <w:vMerge w:val="restart"/>
            <w:vAlign w:val="center"/>
          </w:tcPr>
          <w:p w14:paraId="0469AFB7" w14:textId="027A77F9" w:rsidR="00AC51EF" w:rsidRPr="00C470BE" w:rsidRDefault="00AC51EF" w:rsidP="00C470BE">
            <w:pPr>
              <w:pStyle w:val="a3"/>
              <w:jc w:val="left"/>
              <w:rPr>
                <w:rFonts w:asciiTheme="minorHAnsi" w:hAnsiTheme="minorHAnsi" w:cstheme="minorHAnsi"/>
              </w:rPr>
            </w:pPr>
            <w:r w:rsidRPr="00C470BE">
              <w:rPr>
                <w:rFonts w:asciiTheme="minorHAnsi" w:hAnsiTheme="minorHAnsi" w:cstheme="minorHAnsi"/>
              </w:rPr>
              <w:t>ΚΛΑΣΗ ΗΛΙΚΙΑΣ</w:t>
            </w:r>
          </w:p>
        </w:tc>
        <w:tc>
          <w:tcPr>
            <w:tcW w:w="3329" w:type="dxa"/>
          </w:tcPr>
          <w:p w14:paraId="0F662EC2" w14:textId="2373E5C9" w:rsidR="00AC51EF" w:rsidRPr="00C470BE" w:rsidRDefault="00AC51EF" w:rsidP="00732858">
            <w:pPr>
              <w:pStyle w:val="a3"/>
              <w:rPr>
                <w:rFonts w:asciiTheme="minorHAnsi" w:hAnsiTheme="minorHAnsi" w:cstheme="minorHAnsi"/>
              </w:rPr>
            </w:pPr>
            <w:r w:rsidRPr="00C470BE">
              <w:rPr>
                <w:rFonts w:asciiTheme="minorHAnsi" w:hAnsiTheme="minorHAnsi" w:cstheme="minorHAnsi"/>
              </w:rPr>
              <w:t>Έως 40 ετών</w:t>
            </w:r>
          </w:p>
        </w:tc>
        <w:tc>
          <w:tcPr>
            <w:tcW w:w="1637" w:type="dxa"/>
          </w:tcPr>
          <w:p w14:paraId="6586A05F" w14:textId="767B2B07" w:rsidR="00AC51EF" w:rsidRPr="00C470BE" w:rsidRDefault="00AC51EF" w:rsidP="00732858">
            <w:pPr>
              <w:pStyle w:val="a3"/>
              <w:rPr>
                <w:rFonts w:asciiTheme="minorHAnsi" w:hAnsiTheme="minorHAnsi" w:cstheme="minorHAnsi"/>
              </w:rPr>
            </w:pPr>
            <w:r w:rsidRPr="00C470BE">
              <w:rPr>
                <w:rFonts w:asciiTheme="minorHAnsi" w:hAnsiTheme="minorHAnsi" w:cstheme="minorHAnsi"/>
              </w:rPr>
              <w:t>10</w:t>
            </w:r>
          </w:p>
        </w:tc>
      </w:tr>
      <w:tr w:rsidR="00AC51EF" w:rsidRPr="00C470BE" w14:paraId="693A06C8" w14:textId="77777777" w:rsidTr="00C470BE">
        <w:trPr>
          <w:trHeight w:val="189"/>
        </w:trPr>
        <w:tc>
          <w:tcPr>
            <w:tcW w:w="535" w:type="dxa"/>
            <w:vMerge/>
            <w:vAlign w:val="center"/>
          </w:tcPr>
          <w:p w14:paraId="784A5B59" w14:textId="77777777" w:rsidR="00AC51EF" w:rsidRPr="00C470BE" w:rsidRDefault="00AC51EF" w:rsidP="00C470BE">
            <w:pPr>
              <w:pStyle w:val="a3"/>
              <w:jc w:val="left"/>
              <w:rPr>
                <w:rFonts w:asciiTheme="minorHAnsi" w:hAnsiTheme="minorHAnsi" w:cstheme="minorHAnsi"/>
              </w:rPr>
            </w:pPr>
          </w:p>
        </w:tc>
        <w:tc>
          <w:tcPr>
            <w:tcW w:w="4319" w:type="dxa"/>
            <w:vMerge/>
            <w:vAlign w:val="center"/>
          </w:tcPr>
          <w:p w14:paraId="579F702C" w14:textId="77777777" w:rsidR="00AC51EF" w:rsidRPr="00C470BE" w:rsidRDefault="00AC51EF" w:rsidP="00C470BE">
            <w:pPr>
              <w:pStyle w:val="a3"/>
              <w:jc w:val="left"/>
              <w:rPr>
                <w:rFonts w:asciiTheme="minorHAnsi" w:hAnsiTheme="minorHAnsi" w:cstheme="minorHAnsi"/>
              </w:rPr>
            </w:pPr>
          </w:p>
        </w:tc>
        <w:tc>
          <w:tcPr>
            <w:tcW w:w="3329" w:type="dxa"/>
          </w:tcPr>
          <w:p w14:paraId="617D48D4" w14:textId="3FED4FF2" w:rsidR="00AC51EF" w:rsidRPr="00C470BE" w:rsidRDefault="00AC51EF" w:rsidP="00732858">
            <w:pPr>
              <w:pStyle w:val="a3"/>
              <w:rPr>
                <w:rFonts w:asciiTheme="minorHAnsi" w:hAnsiTheme="minorHAnsi" w:cstheme="minorHAnsi"/>
              </w:rPr>
            </w:pPr>
            <w:r w:rsidRPr="00C470BE">
              <w:rPr>
                <w:rFonts w:asciiTheme="minorHAnsi" w:hAnsiTheme="minorHAnsi" w:cstheme="minorHAnsi"/>
              </w:rPr>
              <w:t>Πάνω από 40 ετών</w:t>
            </w:r>
          </w:p>
        </w:tc>
        <w:tc>
          <w:tcPr>
            <w:tcW w:w="1637" w:type="dxa"/>
          </w:tcPr>
          <w:p w14:paraId="1A9F3828" w14:textId="6E2E9C3C" w:rsidR="00AC51EF" w:rsidRPr="00C470BE" w:rsidRDefault="00AC51EF" w:rsidP="00732858">
            <w:pPr>
              <w:pStyle w:val="a3"/>
              <w:rPr>
                <w:rFonts w:asciiTheme="minorHAnsi" w:hAnsiTheme="minorHAnsi" w:cstheme="minorHAnsi"/>
              </w:rPr>
            </w:pPr>
            <w:r w:rsidRPr="00C470BE">
              <w:rPr>
                <w:rFonts w:asciiTheme="minorHAnsi" w:hAnsiTheme="minorHAnsi" w:cstheme="minorHAnsi"/>
              </w:rPr>
              <w:t>5</w:t>
            </w:r>
          </w:p>
        </w:tc>
      </w:tr>
      <w:tr w:rsidR="00AC51EF" w:rsidRPr="00C470BE" w14:paraId="0252B86A" w14:textId="77777777" w:rsidTr="00C470BE">
        <w:trPr>
          <w:trHeight w:val="432"/>
        </w:trPr>
        <w:tc>
          <w:tcPr>
            <w:tcW w:w="535" w:type="dxa"/>
            <w:vMerge w:val="restart"/>
            <w:vAlign w:val="center"/>
          </w:tcPr>
          <w:p w14:paraId="7773FE2C" w14:textId="7A6A1685" w:rsidR="00AC51EF" w:rsidRPr="00C470BE" w:rsidRDefault="00AC51EF" w:rsidP="00C470BE">
            <w:pPr>
              <w:pStyle w:val="a3"/>
              <w:jc w:val="left"/>
              <w:rPr>
                <w:rFonts w:asciiTheme="minorHAnsi" w:hAnsiTheme="minorHAnsi" w:cstheme="minorHAnsi"/>
              </w:rPr>
            </w:pPr>
            <w:r w:rsidRPr="00C470BE">
              <w:rPr>
                <w:rFonts w:asciiTheme="minorHAnsi" w:hAnsiTheme="minorHAnsi" w:cstheme="minorHAnsi"/>
              </w:rPr>
              <w:t>2</w:t>
            </w:r>
          </w:p>
        </w:tc>
        <w:tc>
          <w:tcPr>
            <w:tcW w:w="4319" w:type="dxa"/>
            <w:vMerge w:val="restart"/>
            <w:vAlign w:val="center"/>
          </w:tcPr>
          <w:p w14:paraId="37EAE887" w14:textId="2C31A5BB" w:rsidR="00AC51EF" w:rsidRPr="00C470BE" w:rsidRDefault="00AC51EF" w:rsidP="00C470BE">
            <w:pPr>
              <w:pStyle w:val="a3"/>
              <w:jc w:val="left"/>
              <w:rPr>
                <w:rFonts w:asciiTheme="minorHAnsi" w:hAnsiTheme="minorHAnsi" w:cstheme="minorHAnsi"/>
              </w:rPr>
            </w:pPr>
            <w:r w:rsidRPr="00C470BE">
              <w:rPr>
                <w:rFonts w:asciiTheme="minorHAnsi" w:hAnsiTheme="minorHAnsi" w:cstheme="minorHAnsi"/>
              </w:rPr>
              <w:t>Πιστοποιήσεις &amp; Τυποποίηση</w:t>
            </w:r>
          </w:p>
        </w:tc>
        <w:tc>
          <w:tcPr>
            <w:tcW w:w="3329" w:type="dxa"/>
          </w:tcPr>
          <w:p w14:paraId="49E75756" w14:textId="3BFFB5E9" w:rsidR="00AC51EF" w:rsidRPr="00C470BE" w:rsidRDefault="00AC51EF" w:rsidP="00732858">
            <w:pPr>
              <w:pStyle w:val="a3"/>
              <w:rPr>
                <w:rFonts w:asciiTheme="minorHAnsi" w:hAnsiTheme="minorHAnsi" w:cstheme="minorHAnsi"/>
              </w:rPr>
            </w:pPr>
            <w:r w:rsidRPr="00C470BE">
              <w:rPr>
                <w:rFonts w:asciiTheme="minorHAnsi" w:hAnsiTheme="minorHAnsi" w:cstheme="minorHAnsi"/>
              </w:rPr>
              <w:t>ΝΑΙ</w:t>
            </w:r>
          </w:p>
        </w:tc>
        <w:tc>
          <w:tcPr>
            <w:tcW w:w="1637" w:type="dxa"/>
          </w:tcPr>
          <w:p w14:paraId="4B0E6558" w14:textId="7E5A215C" w:rsidR="00AC51EF" w:rsidRPr="00C470BE" w:rsidRDefault="00AC51EF" w:rsidP="00732858">
            <w:pPr>
              <w:pStyle w:val="a3"/>
              <w:rPr>
                <w:rFonts w:asciiTheme="minorHAnsi" w:hAnsiTheme="minorHAnsi" w:cstheme="minorHAnsi"/>
              </w:rPr>
            </w:pPr>
            <w:r w:rsidRPr="00C470BE">
              <w:rPr>
                <w:rFonts w:asciiTheme="minorHAnsi" w:hAnsiTheme="minorHAnsi" w:cstheme="minorHAnsi"/>
              </w:rPr>
              <w:t>15</w:t>
            </w:r>
          </w:p>
        </w:tc>
      </w:tr>
      <w:tr w:rsidR="00AC51EF" w:rsidRPr="00C470BE" w14:paraId="46FC53F5" w14:textId="77777777" w:rsidTr="00C470BE">
        <w:trPr>
          <w:trHeight w:val="306"/>
        </w:trPr>
        <w:tc>
          <w:tcPr>
            <w:tcW w:w="535" w:type="dxa"/>
            <w:vMerge/>
            <w:vAlign w:val="center"/>
          </w:tcPr>
          <w:p w14:paraId="7E7D8A11" w14:textId="77777777" w:rsidR="00AC51EF" w:rsidRPr="00C470BE" w:rsidRDefault="00AC51EF" w:rsidP="00C470BE">
            <w:pPr>
              <w:pStyle w:val="a3"/>
              <w:jc w:val="left"/>
              <w:rPr>
                <w:rFonts w:asciiTheme="minorHAnsi" w:hAnsiTheme="minorHAnsi" w:cstheme="minorHAnsi"/>
              </w:rPr>
            </w:pPr>
          </w:p>
        </w:tc>
        <w:tc>
          <w:tcPr>
            <w:tcW w:w="4319" w:type="dxa"/>
            <w:vMerge/>
            <w:vAlign w:val="center"/>
          </w:tcPr>
          <w:p w14:paraId="31269FC5" w14:textId="77777777" w:rsidR="00AC51EF" w:rsidRPr="00C470BE" w:rsidRDefault="00AC51EF" w:rsidP="00C470BE">
            <w:pPr>
              <w:pStyle w:val="a3"/>
              <w:jc w:val="left"/>
              <w:rPr>
                <w:rFonts w:asciiTheme="minorHAnsi" w:hAnsiTheme="minorHAnsi" w:cstheme="minorHAnsi"/>
              </w:rPr>
            </w:pPr>
          </w:p>
        </w:tc>
        <w:tc>
          <w:tcPr>
            <w:tcW w:w="3329" w:type="dxa"/>
          </w:tcPr>
          <w:p w14:paraId="31CC0A21" w14:textId="6020F94E" w:rsidR="00AC51EF" w:rsidRPr="00C470BE" w:rsidRDefault="00AC51EF" w:rsidP="00732858">
            <w:pPr>
              <w:pStyle w:val="a3"/>
              <w:rPr>
                <w:rFonts w:asciiTheme="minorHAnsi" w:hAnsiTheme="minorHAnsi" w:cstheme="minorHAnsi"/>
              </w:rPr>
            </w:pPr>
            <w:r w:rsidRPr="00C470BE">
              <w:rPr>
                <w:rFonts w:asciiTheme="minorHAnsi" w:hAnsiTheme="minorHAnsi" w:cstheme="minorHAnsi"/>
              </w:rPr>
              <w:t>ΟΧΙ</w:t>
            </w:r>
          </w:p>
        </w:tc>
        <w:tc>
          <w:tcPr>
            <w:tcW w:w="1637" w:type="dxa"/>
          </w:tcPr>
          <w:p w14:paraId="7BAD6B5A" w14:textId="6C090192" w:rsidR="00AC51EF" w:rsidRPr="00C470BE" w:rsidRDefault="00AC51EF" w:rsidP="00732858">
            <w:pPr>
              <w:pStyle w:val="a3"/>
              <w:rPr>
                <w:rFonts w:asciiTheme="minorHAnsi" w:hAnsiTheme="minorHAnsi" w:cstheme="minorHAnsi"/>
              </w:rPr>
            </w:pPr>
            <w:r w:rsidRPr="00C470BE">
              <w:rPr>
                <w:rFonts w:asciiTheme="minorHAnsi" w:hAnsiTheme="minorHAnsi" w:cstheme="minorHAnsi"/>
              </w:rPr>
              <w:t>0</w:t>
            </w:r>
          </w:p>
        </w:tc>
      </w:tr>
      <w:tr w:rsidR="00AC51EF" w:rsidRPr="00C470BE" w14:paraId="4A86A1DC" w14:textId="77777777" w:rsidTr="00C470BE">
        <w:tc>
          <w:tcPr>
            <w:tcW w:w="535" w:type="dxa"/>
            <w:vMerge w:val="restart"/>
            <w:vAlign w:val="center"/>
          </w:tcPr>
          <w:p w14:paraId="1ECA1507" w14:textId="2838426E" w:rsidR="00AC51EF" w:rsidRPr="00C470BE" w:rsidRDefault="00C470BE" w:rsidP="00C470BE">
            <w:pPr>
              <w:pStyle w:val="a3"/>
              <w:jc w:val="left"/>
              <w:rPr>
                <w:rFonts w:asciiTheme="minorHAnsi" w:hAnsiTheme="minorHAnsi" w:cstheme="minorHAnsi"/>
                <w:lang w:val="en-US"/>
              </w:rPr>
            </w:pPr>
            <w:r w:rsidRPr="00C470BE">
              <w:rPr>
                <w:rFonts w:asciiTheme="minorHAnsi" w:hAnsiTheme="minorHAnsi" w:cstheme="minorHAnsi"/>
                <w:lang w:val="en-US"/>
              </w:rPr>
              <w:t>3</w:t>
            </w:r>
          </w:p>
        </w:tc>
        <w:tc>
          <w:tcPr>
            <w:tcW w:w="4319" w:type="dxa"/>
            <w:vMerge w:val="restart"/>
            <w:vAlign w:val="center"/>
          </w:tcPr>
          <w:p w14:paraId="4995703B" w14:textId="226EAE8C" w:rsidR="00AC51EF" w:rsidRPr="00C470BE" w:rsidRDefault="00AC51EF" w:rsidP="00C470BE">
            <w:pPr>
              <w:pStyle w:val="a3"/>
              <w:jc w:val="left"/>
              <w:rPr>
                <w:rFonts w:asciiTheme="minorHAnsi" w:hAnsiTheme="minorHAnsi" w:cstheme="minorHAnsi"/>
              </w:rPr>
            </w:pPr>
            <w:r w:rsidRPr="00C470BE">
              <w:rPr>
                <w:rFonts w:asciiTheme="minorHAnsi" w:hAnsiTheme="minorHAnsi" w:cstheme="minorHAnsi"/>
              </w:rPr>
              <w:t>Βιολογική Καλλιέργεια</w:t>
            </w:r>
          </w:p>
        </w:tc>
        <w:tc>
          <w:tcPr>
            <w:tcW w:w="3329" w:type="dxa"/>
          </w:tcPr>
          <w:p w14:paraId="04FF543D" w14:textId="077F2E37" w:rsidR="00AC51EF" w:rsidRPr="00C470BE" w:rsidRDefault="00AC51EF" w:rsidP="00732858">
            <w:pPr>
              <w:pStyle w:val="a3"/>
              <w:rPr>
                <w:rFonts w:asciiTheme="minorHAnsi" w:hAnsiTheme="minorHAnsi" w:cstheme="minorHAnsi"/>
              </w:rPr>
            </w:pPr>
            <w:r w:rsidRPr="00C470BE">
              <w:rPr>
                <w:rFonts w:asciiTheme="minorHAnsi" w:hAnsiTheme="minorHAnsi" w:cstheme="minorHAnsi"/>
              </w:rPr>
              <w:t>ΝΑΙ</w:t>
            </w:r>
          </w:p>
        </w:tc>
        <w:tc>
          <w:tcPr>
            <w:tcW w:w="1637" w:type="dxa"/>
          </w:tcPr>
          <w:p w14:paraId="524F629A" w14:textId="28597948" w:rsidR="00AC51EF" w:rsidRPr="00C470BE" w:rsidRDefault="00AC51EF" w:rsidP="00732858">
            <w:pPr>
              <w:pStyle w:val="a3"/>
              <w:rPr>
                <w:rFonts w:asciiTheme="minorHAnsi" w:hAnsiTheme="minorHAnsi" w:cstheme="minorHAnsi"/>
              </w:rPr>
            </w:pPr>
            <w:r w:rsidRPr="00C470BE">
              <w:rPr>
                <w:rFonts w:asciiTheme="minorHAnsi" w:hAnsiTheme="minorHAnsi" w:cstheme="minorHAnsi"/>
              </w:rPr>
              <w:t>15</w:t>
            </w:r>
          </w:p>
        </w:tc>
      </w:tr>
      <w:tr w:rsidR="00AC51EF" w:rsidRPr="00C470BE" w14:paraId="1E9AEF44" w14:textId="77777777" w:rsidTr="00C470BE">
        <w:tc>
          <w:tcPr>
            <w:tcW w:w="535" w:type="dxa"/>
            <w:vMerge/>
            <w:vAlign w:val="center"/>
          </w:tcPr>
          <w:p w14:paraId="66403987" w14:textId="77777777" w:rsidR="00AC51EF" w:rsidRPr="00C470BE" w:rsidRDefault="00AC51EF" w:rsidP="00C470BE">
            <w:pPr>
              <w:pStyle w:val="a3"/>
              <w:jc w:val="left"/>
              <w:rPr>
                <w:rFonts w:asciiTheme="minorHAnsi" w:hAnsiTheme="minorHAnsi" w:cstheme="minorHAnsi"/>
              </w:rPr>
            </w:pPr>
          </w:p>
        </w:tc>
        <w:tc>
          <w:tcPr>
            <w:tcW w:w="4319" w:type="dxa"/>
            <w:vMerge/>
            <w:vAlign w:val="center"/>
          </w:tcPr>
          <w:p w14:paraId="48EBD0A0" w14:textId="77777777" w:rsidR="00AC51EF" w:rsidRPr="00C470BE" w:rsidRDefault="00AC51EF" w:rsidP="00C470BE">
            <w:pPr>
              <w:pStyle w:val="a3"/>
              <w:jc w:val="left"/>
              <w:rPr>
                <w:rFonts w:asciiTheme="minorHAnsi" w:hAnsiTheme="minorHAnsi" w:cstheme="minorHAnsi"/>
              </w:rPr>
            </w:pPr>
          </w:p>
        </w:tc>
        <w:tc>
          <w:tcPr>
            <w:tcW w:w="3329" w:type="dxa"/>
          </w:tcPr>
          <w:p w14:paraId="19AF6923" w14:textId="29B6B29C" w:rsidR="00AC51EF" w:rsidRPr="00C470BE" w:rsidRDefault="00AC51EF" w:rsidP="00732858">
            <w:pPr>
              <w:pStyle w:val="a3"/>
              <w:rPr>
                <w:rFonts w:asciiTheme="minorHAnsi" w:hAnsiTheme="minorHAnsi" w:cstheme="minorHAnsi"/>
              </w:rPr>
            </w:pPr>
            <w:r w:rsidRPr="00C470BE">
              <w:rPr>
                <w:rFonts w:asciiTheme="minorHAnsi" w:hAnsiTheme="minorHAnsi" w:cstheme="minorHAnsi"/>
              </w:rPr>
              <w:t>ΟΧΙ</w:t>
            </w:r>
          </w:p>
        </w:tc>
        <w:tc>
          <w:tcPr>
            <w:tcW w:w="1637" w:type="dxa"/>
          </w:tcPr>
          <w:p w14:paraId="7961237A" w14:textId="60EEE3E9" w:rsidR="00AC51EF" w:rsidRPr="00C470BE" w:rsidRDefault="00AC51EF" w:rsidP="00732858">
            <w:pPr>
              <w:pStyle w:val="a3"/>
              <w:rPr>
                <w:rFonts w:asciiTheme="minorHAnsi" w:hAnsiTheme="minorHAnsi" w:cstheme="minorHAnsi"/>
              </w:rPr>
            </w:pPr>
            <w:r w:rsidRPr="00C470BE">
              <w:rPr>
                <w:rFonts w:asciiTheme="minorHAnsi" w:hAnsiTheme="minorHAnsi" w:cstheme="minorHAnsi"/>
              </w:rPr>
              <w:t>0</w:t>
            </w:r>
          </w:p>
        </w:tc>
      </w:tr>
      <w:tr w:rsidR="00AC51EF" w:rsidRPr="00C470BE" w14:paraId="6BC385C6" w14:textId="77777777" w:rsidTr="00C470BE">
        <w:tc>
          <w:tcPr>
            <w:tcW w:w="535" w:type="dxa"/>
            <w:vMerge w:val="restart"/>
            <w:vAlign w:val="center"/>
          </w:tcPr>
          <w:p w14:paraId="2426F7DA" w14:textId="1159410B" w:rsidR="00AC51EF" w:rsidRPr="00C470BE" w:rsidRDefault="00C470BE" w:rsidP="00C470BE">
            <w:pPr>
              <w:pStyle w:val="a3"/>
              <w:jc w:val="left"/>
              <w:rPr>
                <w:rFonts w:asciiTheme="minorHAnsi" w:hAnsiTheme="minorHAnsi" w:cstheme="minorHAnsi"/>
                <w:lang w:val="en-US"/>
              </w:rPr>
            </w:pPr>
            <w:r w:rsidRPr="00C470BE">
              <w:rPr>
                <w:rFonts w:asciiTheme="minorHAnsi" w:hAnsiTheme="minorHAnsi" w:cstheme="minorHAnsi"/>
                <w:lang w:val="en-US"/>
              </w:rPr>
              <w:t>4</w:t>
            </w:r>
          </w:p>
        </w:tc>
        <w:tc>
          <w:tcPr>
            <w:tcW w:w="4319" w:type="dxa"/>
            <w:vMerge w:val="restart"/>
            <w:vAlign w:val="center"/>
          </w:tcPr>
          <w:p w14:paraId="05FF37E9" w14:textId="37C8A046" w:rsidR="00AC51EF" w:rsidRPr="00C470BE" w:rsidRDefault="00AC51EF" w:rsidP="00C470BE">
            <w:pPr>
              <w:pStyle w:val="a3"/>
              <w:jc w:val="left"/>
              <w:rPr>
                <w:rFonts w:asciiTheme="minorHAnsi" w:hAnsiTheme="minorHAnsi" w:cstheme="minorHAnsi"/>
              </w:rPr>
            </w:pPr>
            <w:r w:rsidRPr="00C470BE">
              <w:rPr>
                <w:rFonts w:asciiTheme="minorHAnsi" w:hAnsiTheme="minorHAnsi" w:cstheme="minorHAnsi"/>
              </w:rPr>
              <w:t>Περιβαλλοντική Βιωσιμότητα, Χρήση φιλικών προς το περιβάλλον υλικών και μεθόδων</w:t>
            </w:r>
          </w:p>
        </w:tc>
        <w:tc>
          <w:tcPr>
            <w:tcW w:w="3329" w:type="dxa"/>
          </w:tcPr>
          <w:p w14:paraId="2B1088FA" w14:textId="6C7AC5FB" w:rsidR="00AC51EF" w:rsidRPr="00C470BE" w:rsidRDefault="00AC51EF" w:rsidP="00732858">
            <w:pPr>
              <w:pStyle w:val="a3"/>
              <w:rPr>
                <w:rFonts w:asciiTheme="minorHAnsi" w:hAnsiTheme="minorHAnsi" w:cstheme="minorHAnsi"/>
              </w:rPr>
            </w:pPr>
            <w:r w:rsidRPr="00C470BE">
              <w:rPr>
                <w:rFonts w:asciiTheme="minorHAnsi" w:hAnsiTheme="minorHAnsi" w:cstheme="minorHAnsi"/>
              </w:rPr>
              <w:t>ΝΑΙ</w:t>
            </w:r>
          </w:p>
        </w:tc>
        <w:tc>
          <w:tcPr>
            <w:tcW w:w="1637" w:type="dxa"/>
          </w:tcPr>
          <w:p w14:paraId="346397CE" w14:textId="49075021" w:rsidR="00AC51EF" w:rsidRPr="00C470BE" w:rsidRDefault="00AC51EF" w:rsidP="00732858">
            <w:pPr>
              <w:pStyle w:val="a3"/>
              <w:rPr>
                <w:rFonts w:asciiTheme="minorHAnsi" w:hAnsiTheme="minorHAnsi" w:cstheme="minorHAnsi"/>
              </w:rPr>
            </w:pPr>
            <w:r w:rsidRPr="00C470BE">
              <w:rPr>
                <w:rFonts w:asciiTheme="minorHAnsi" w:hAnsiTheme="minorHAnsi" w:cstheme="minorHAnsi"/>
              </w:rPr>
              <w:t>10</w:t>
            </w:r>
          </w:p>
        </w:tc>
      </w:tr>
      <w:tr w:rsidR="00AC51EF" w:rsidRPr="00C470BE" w14:paraId="06EED8B8" w14:textId="77777777" w:rsidTr="00C470BE">
        <w:tc>
          <w:tcPr>
            <w:tcW w:w="535" w:type="dxa"/>
            <w:vMerge/>
            <w:vAlign w:val="center"/>
          </w:tcPr>
          <w:p w14:paraId="5D4DB566" w14:textId="77777777" w:rsidR="00AC51EF" w:rsidRPr="00C470BE" w:rsidRDefault="00AC51EF" w:rsidP="00C470BE">
            <w:pPr>
              <w:pStyle w:val="a3"/>
              <w:jc w:val="left"/>
              <w:rPr>
                <w:rFonts w:asciiTheme="minorHAnsi" w:hAnsiTheme="minorHAnsi" w:cstheme="minorHAnsi"/>
              </w:rPr>
            </w:pPr>
          </w:p>
        </w:tc>
        <w:tc>
          <w:tcPr>
            <w:tcW w:w="4319" w:type="dxa"/>
            <w:vMerge/>
            <w:vAlign w:val="center"/>
          </w:tcPr>
          <w:p w14:paraId="0934EA6B" w14:textId="77777777" w:rsidR="00AC51EF" w:rsidRPr="00C470BE" w:rsidRDefault="00AC51EF" w:rsidP="00C470BE">
            <w:pPr>
              <w:pStyle w:val="a3"/>
              <w:jc w:val="left"/>
              <w:rPr>
                <w:rFonts w:asciiTheme="minorHAnsi" w:hAnsiTheme="minorHAnsi" w:cstheme="minorHAnsi"/>
              </w:rPr>
            </w:pPr>
          </w:p>
        </w:tc>
        <w:tc>
          <w:tcPr>
            <w:tcW w:w="3329" w:type="dxa"/>
          </w:tcPr>
          <w:p w14:paraId="4E11AE9D" w14:textId="6A1C1B98" w:rsidR="00AC51EF" w:rsidRPr="00C470BE" w:rsidRDefault="00AC51EF" w:rsidP="00732858">
            <w:pPr>
              <w:pStyle w:val="a3"/>
              <w:rPr>
                <w:rFonts w:asciiTheme="minorHAnsi" w:hAnsiTheme="minorHAnsi" w:cstheme="minorHAnsi"/>
              </w:rPr>
            </w:pPr>
            <w:r w:rsidRPr="00C470BE">
              <w:rPr>
                <w:rFonts w:asciiTheme="minorHAnsi" w:hAnsiTheme="minorHAnsi" w:cstheme="minorHAnsi"/>
              </w:rPr>
              <w:t>ΟΧΙ</w:t>
            </w:r>
          </w:p>
        </w:tc>
        <w:tc>
          <w:tcPr>
            <w:tcW w:w="1637" w:type="dxa"/>
          </w:tcPr>
          <w:p w14:paraId="1764892A" w14:textId="535B8B08" w:rsidR="00AC51EF" w:rsidRPr="00C470BE" w:rsidRDefault="00AC51EF" w:rsidP="00732858">
            <w:pPr>
              <w:pStyle w:val="a3"/>
              <w:rPr>
                <w:rFonts w:asciiTheme="minorHAnsi" w:hAnsiTheme="minorHAnsi" w:cstheme="minorHAnsi"/>
              </w:rPr>
            </w:pPr>
            <w:r w:rsidRPr="00C470BE">
              <w:rPr>
                <w:rFonts w:asciiTheme="minorHAnsi" w:hAnsiTheme="minorHAnsi" w:cstheme="minorHAnsi"/>
              </w:rPr>
              <w:t>0</w:t>
            </w:r>
          </w:p>
        </w:tc>
      </w:tr>
      <w:tr w:rsidR="00AC51EF" w:rsidRPr="00C470BE" w14:paraId="2E1925D2" w14:textId="77777777" w:rsidTr="00C470BE">
        <w:tc>
          <w:tcPr>
            <w:tcW w:w="535" w:type="dxa"/>
            <w:vMerge w:val="restart"/>
            <w:vAlign w:val="center"/>
          </w:tcPr>
          <w:p w14:paraId="3DADB94D" w14:textId="2820F6A0" w:rsidR="00AC51EF" w:rsidRPr="00C470BE" w:rsidRDefault="00C470BE" w:rsidP="00C470BE">
            <w:pPr>
              <w:pStyle w:val="a3"/>
              <w:jc w:val="left"/>
              <w:rPr>
                <w:rFonts w:asciiTheme="minorHAnsi" w:hAnsiTheme="minorHAnsi" w:cstheme="minorHAnsi"/>
                <w:lang w:val="en-US"/>
              </w:rPr>
            </w:pPr>
            <w:r w:rsidRPr="00C470BE">
              <w:rPr>
                <w:rFonts w:asciiTheme="minorHAnsi" w:hAnsiTheme="minorHAnsi" w:cstheme="minorHAnsi"/>
                <w:lang w:val="en-US"/>
              </w:rPr>
              <w:t>5</w:t>
            </w:r>
          </w:p>
        </w:tc>
        <w:tc>
          <w:tcPr>
            <w:tcW w:w="4319" w:type="dxa"/>
            <w:vMerge w:val="restart"/>
            <w:vAlign w:val="center"/>
          </w:tcPr>
          <w:p w14:paraId="4CAA9238" w14:textId="154B3DED" w:rsidR="00AC51EF" w:rsidRPr="00C470BE" w:rsidRDefault="00AC51EF" w:rsidP="00C470BE">
            <w:pPr>
              <w:pStyle w:val="a3"/>
              <w:jc w:val="left"/>
              <w:rPr>
                <w:rFonts w:asciiTheme="minorHAnsi" w:hAnsiTheme="minorHAnsi" w:cstheme="minorHAnsi"/>
              </w:rPr>
            </w:pPr>
            <w:r w:rsidRPr="00C470BE">
              <w:rPr>
                <w:rFonts w:asciiTheme="minorHAnsi" w:hAnsiTheme="minorHAnsi" w:cstheme="minorHAnsi"/>
              </w:rPr>
              <w:t>Συνεργασίες: Ενεργή συμμετοχή σε συνεργατικά σχήματα ή συνεταιρισμούς</w:t>
            </w:r>
          </w:p>
        </w:tc>
        <w:tc>
          <w:tcPr>
            <w:tcW w:w="3329" w:type="dxa"/>
          </w:tcPr>
          <w:p w14:paraId="46B8409D" w14:textId="5EF4CC79" w:rsidR="00AC51EF" w:rsidRPr="00C470BE" w:rsidRDefault="00AC51EF" w:rsidP="00732858">
            <w:pPr>
              <w:pStyle w:val="a3"/>
              <w:rPr>
                <w:rFonts w:asciiTheme="minorHAnsi" w:hAnsiTheme="minorHAnsi" w:cstheme="minorHAnsi"/>
              </w:rPr>
            </w:pPr>
            <w:r w:rsidRPr="00C470BE">
              <w:rPr>
                <w:rFonts w:asciiTheme="minorHAnsi" w:hAnsiTheme="minorHAnsi" w:cstheme="minorHAnsi"/>
              </w:rPr>
              <w:t>ΝΑΙ</w:t>
            </w:r>
          </w:p>
        </w:tc>
        <w:tc>
          <w:tcPr>
            <w:tcW w:w="1637" w:type="dxa"/>
          </w:tcPr>
          <w:p w14:paraId="2593B1CF" w14:textId="0E759CA4" w:rsidR="00AC51EF" w:rsidRPr="00C470BE" w:rsidRDefault="00AC51EF" w:rsidP="00732858">
            <w:pPr>
              <w:pStyle w:val="a3"/>
              <w:rPr>
                <w:rFonts w:asciiTheme="minorHAnsi" w:hAnsiTheme="minorHAnsi" w:cstheme="minorHAnsi"/>
              </w:rPr>
            </w:pPr>
            <w:r w:rsidRPr="00C470BE">
              <w:rPr>
                <w:rFonts w:asciiTheme="minorHAnsi" w:hAnsiTheme="minorHAnsi" w:cstheme="minorHAnsi"/>
              </w:rPr>
              <w:t>10</w:t>
            </w:r>
          </w:p>
        </w:tc>
      </w:tr>
      <w:tr w:rsidR="00AC51EF" w:rsidRPr="00C470BE" w14:paraId="28397A1A" w14:textId="77777777" w:rsidTr="00C470BE">
        <w:tc>
          <w:tcPr>
            <w:tcW w:w="535" w:type="dxa"/>
            <w:vMerge/>
            <w:vAlign w:val="center"/>
          </w:tcPr>
          <w:p w14:paraId="06A56108" w14:textId="77777777" w:rsidR="00AC51EF" w:rsidRPr="00C470BE" w:rsidRDefault="00AC51EF" w:rsidP="00C470BE">
            <w:pPr>
              <w:pStyle w:val="a3"/>
              <w:jc w:val="left"/>
              <w:rPr>
                <w:rFonts w:asciiTheme="minorHAnsi" w:hAnsiTheme="minorHAnsi" w:cstheme="minorHAnsi"/>
              </w:rPr>
            </w:pPr>
          </w:p>
        </w:tc>
        <w:tc>
          <w:tcPr>
            <w:tcW w:w="4319" w:type="dxa"/>
            <w:vMerge/>
            <w:vAlign w:val="center"/>
          </w:tcPr>
          <w:p w14:paraId="11882868" w14:textId="77777777" w:rsidR="00AC51EF" w:rsidRPr="00C470BE" w:rsidRDefault="00AC51EF" w:rsidP="00C470BE">
            <w:pPr>
              <w:pStyle w:val="a3"/>
              <w:jc w:val="left"/>
              <w:rPr>
                <w:rFonts w:asciiTheme="minorHAnsi" w:hAnsiTheme="minorHAnsi" w:cstheme="minorHAnsi"/>
              </w:rPr>
            </w:pPr>
          </w:p>
        </w:tc>
        <w:tc>
          <w:tcPr>
            <w:tcW w:w="3329" w:type="dxa"/>
          </w:tcPr>
          <w:p w14:paraId="2F82CF9C" w14:textId="6F856DA8" w:rsidR="00AC51EF" w:rsidRPr="00C470BE" w:rsidRDefault="00AC51EF" w:rsidP="00732858">
            <w:pPr>
              <w:pStyle w:val="a3"/>
              <w:rPr>
                <w:rFonts w:asciiTheme="minorHAnsi" w:hAnsiTheme="minorHAnsi" w:cstheme="minorHAnsi"/>
              </w:rPr>
            </w:pPr>
            <w:r w:rsidRPr="00C470BE">
              <w:rPr>
                <w:rFonts w:asciiTheme="minorHAnsi" w:hAnsiTheme="minorHAnsi" w:cstheme="minorHAnsi"/>
              </w:rPr>
              <w:t>ΟΧΙ</w:t>
            </w:r>
          </w:p>
        </w:tc>
        <w:tc>
          <w:tcPr>
            <w:tcW w:w="1637" w:type="dxa"/>
          </w:tcPr>
          <w:p w14:paraId="4863657E" w14:textId="6CCCC2EF" w:rsidR="00AC51EF" w:rsidRPr="00C470BE" w:rsidRDefault="00AC51EF" w:rsidP="00732858">
            <w:pPr>
              <w:pStyle w:val="a3"/>
              <w:rPr>
                <w:rFonts w:asciiTheme="minorHAnsi" w:hAnsiTheme="minorHAnsi" w:cstheme="minorHAnsi"/>
              </w:rPr>
            </w:pPr>
            <w:r w:rsidRPr="00C470BE">
              <w:rPr>
                <w:rFonts w:asciiTheme="minorHAnsi" w:hAnsiTheme="minorHAnsi" w:cstheme="minorHAnsi"/>
              </w:rPr>
              <w:t>0</w:t>
            </w:r>
          </w:p>
        </w:tc>
      </w:tr>
      <w:tr w:rsidR="00AC51EF" w:rsidRPr="00C470BE" w14:paraId="1D224342" w14:textId="77777777" w:rsidTr="00C470BE">
        <w:tc>
          <w:tcPr>
            <w:tcW w:w="535" w:type="dxa"/>
            <w:vMerge w:val="restart"/>
            <w:vAlign w:val="center"/>
          </w:tcPr>
          <w:p w14:paraId="26B9BBBC" w14:textId="13A21160" w:rsidR="00AC51EF" w:rsidRPr="00C470BE" w:rsidRDefault="00C470BE" w:rsidP="00C470BE">
            <w:pPr>
              <w:pStyle w:val="a3"/>
              <w:jc w:val="left"/>
              <w:rPr>
                <w:rFonts w:asciiTheme="minorHAnsi" w:hAnsiTheme="minorHAnsi" w:cstheme="minorHAnsi"/>
                <w:lang w:val="en-US"/>
              </w:rPr>
            </w:pPr>
            <w:r w:rsidRPr="00C470BE">
              <w:rPr>
                <w:rFonts w:asciiTheme="minorHAnsi" w:hAnsiTheme="minorHAnsi" w:cstheme="minorHAnsi"/>
                <w:lang w:val="en-US"/>
              </w:rPr>
              <w:t>6</w:t>
            </w:r>
          </w:p>
        </w:tc>
        <w:tc>
          <w:tcPr>
            <w:tcW w:w="4319" w:type="dxa"/>
            <w:vMerge w:val="restart"/>
            <w:vAlign w:val="center"/>
          </w:tcPr>
          <w:p w14:paraId="3E63D3DE" w14:textId="0A428AF9" w:rsidR="00AC51EF" w:rsidRPr="00C470BE" w:rsidRDefault="00AC51EF" w:rsidP="00C470BE">
            <w:pPr>
              <w:pStyle w:val="a3"/>
              <w:jc w:val="left"/>
              <w:rPr>
                <w:rFonts w:asciiTheme="minorHAnsi" w:hAnsiTheme="minorHAnsi" w:cstheme="minorHAnsi"/>
              </w:rPr>
            </w:pPr>
            <w:r w:rsidRPr="00C470BE">
              <w:rPr>
                <w:rFonts w:asciiTheme="minorHAnsi" w:hAnsiTheme="minorHAnsi" w:cstheme="minorHAnsi"/>
              </w:rPr>
              <w:t>Ευκρινής Ετικέτα: Αναλυτικές πληροφορίες για συστατικά, προέλευση και ημερομηνίες</w:t>
            </w:r>
          </w:p>
        </w:tc>
        <w:tc>
          <w:tcPr>
            <w:tcW w:w="3329" w:type="dxa"/>
          </w:tcPr>
          <w:p w14:paraId="16C3CACF" w14:textId="7B46F01D" w:rsidR="00AC51EF" w:rsidRPr="00C470BE" w:rsidRDefault="00AC51EF" w:rsidP="00732858">
            <w:pPr>
              <w:pStyle w:val="a3"/>
              <w:rPr>
                <w:rFonts w:asciiTheme="minorHAnsi" w:hAnsiTheme="minorHAnsi" w:cstheme="minorHAnsi"/>
              </w:rPr>
            </w:pPr>
            <w:r w:rsidRPr="00C470BE">
              <w:rPr>
                <w:rFonts w:asciiTheme="minorHAnsi" w:hAnsiTheme="minorHAnsi" w:cstheme="minorHAnsi"/>
              </w:rPr>
              <w:t>ΝΑΙ</w:t>
            </w:r>
          </w:p>
        </w:tc>
        <w:tc>
          <w:tcPr>
            <w:tcW w:w="1637" w:type="dxa"/>
          </w:tcPr>
          <w:p w14:paraId="704834E6" w14:textId="3B7742DB" w:rsidR="00AC51EF" w:rsidRPr="00C470BE" w:rsidRDefault="00AC51EF" w:rsidP="00732858">
            <w:pPr>
              <w:pStyle w:val="a3"/>
              <w:rPr>
                <w:rFonts w:asciiTheme="minorHAnsi" w:hAnsiTheme="minorHAnsi" w:cstheme="minorHAnsi"/>
              </w:rPr>
            </w:pPr>
            <w:r w:rsidRPr="00C470BE">
              <w:rPr>
                <w:rFonts w:asciiTheme="minorHAnsi" w:hAnsiTheme="minorHAnsi" w:cstheme="minorHAnsi"/>
              </w:rPr>
              <w:t>10</w:t>
            </w:r>
          </w:p>
        </w:tc>
      </w:tr>
      <w:tr w:rsidR="00AC51EF" w:rsidRPr="00C470BE" w14:paraId="3DDA65ED" w14:textId="77777777" w:rsidTr="00C470BE">
        <w:tc>
          <w:tcPr>
            <w:tcW w:w="535" w:type="dxa"/>
            <w:vMerge/>
            <w:vAlign w:val="center"/>
          </w:tcPr>
          <w:p w14:paraId="36CCC912" w14:textId="77777777" w:rsidR="00AC51EF" w:rsidRPr="00C470BE" w:rsidRDefault="00AC51EF" w:rsidP="00C470BE">
            <w:pPr>
              <w:pStyle w:val="a3"/>
              <w:jc w:val="left"/>
              <w:rPr>
                <w:rFonts w:asciiTheme="minorHAnsi" w:hAnsiTheme="minorHAnsi" w:cstheme="minorHAnsi"/>
              </w:rPr>
            </w:pPr>
          </w:p>
        </w:tc>
        <w:tc>
          <w:tcPr>
            <w:tcW w:w="4319" w:type="dxa"/>
            <w:vMerge/>
            <w:vAlign w:val="center"/>
          </w:tcPr>
          <w:p w14:paraId="694A9592" w14:textId="77777777" w:rsidR="00AC51EF" w:rsidRPr="00C470BE" w:rsidRDefault="00AC51EF" w:rsidP="00C470BE">
            <w:pPr>
              <w:pStyle w:val="a3"/>
              <w:jc w:val="left"/>
              <w:rPr>
                <w:rFonts w:asciiTheme="minorHAnsi" w:hAnsiTheme="minorHAnsi" w:cstheme="minorHAnsi"/>
              </w:rPr>
            </w:pPr>
          </w:p>
        </w:tc>
        <w:tc>
          <w:tcPr>
            <w:tcW w:w="3329" w:type="dxa"/>
          </w:tcPr>
          <w:p w14:paraId="6D5900AA" w14:textId="0E1AEA23" w:rsidR="00AC51EF" w:rsidRPr="00C470BE" w:rsidRDefault="00AC51EF" w:rsidP="00732858">
            <w:pPr>
              <w:pStyle w:val="a3"/>
              <w:rPr>
                <w:rFonts w:asciiTheme="minorHAnsi" w:hAnsiTheme="minorHAnsi" w:cstheme="minorHAnsi"/>
              </w:rPr>
            </w:pPr>
            <w:r w:rsidRPr="00C470BE">
              <w:rPr>
                <w:rFonts w:asciiTheme="minorHAnsi" w:hAnsiTheme="minorHAnsi" w:cstheme="minorHAnsi"/>
              </w:rPr>
              <w:t>ΟΧΙ</w:t>
            </w:r>
          </w:p>
        </w:tc>
        <w:tc>
          <w:tcPr>
            <w:tcW w:w="1637" w:type="dxa"/>
          </w:tcPr>
          <w:p w14:paraId="0A7B78EA" w14:textId="39950520" w:rsidR="00AC51EF" w:rsidRPr="00C470BE" w:rsidRDefault="00AC51EF" w:rsidP="00732858">
            <w:pPr>
              <w:pStyle w:val="a3"/>
              <w:rPr>
                <w:rFonts w:asciiTheme="minorHAnsi" w:hAnsiTheme="minorHAnsi" w:cstheme="minorHAnsi"/>
              </w:rPr>
            </w:pPr>
            <w:r w:rsidRPr="00C470BE">
              <w:rPr>
                <w:rFonts w:asciiTheme="minorHAnsi" w:hAnsiTheme="minorHAnsi" w:cstheme="minorHAnsi"/>
              </w:rPr>
              <w:t>0</w:t>
            </w:r>
          </w:p>
        </w:tc>
      </w:tr>
      <w:tr w:rsidR="00AC51EF" w:rsidRPr="00C470BE" w14:paraId="70BC2C0B" w14:textId="77777777" w:rsidTr="00C470BE">
        <w:tc>
          <w:tcPr>
            <w:tcW w:w="535" w:type="dxa"/>
            <w:vMerge w:val="restart"/>
            <w:vAlign w:val="center"/>
          </w:tcPr>
          <w:p w14:paraId="642B1339" w14:textId="4B813AA9" w:rsidR="00AC51EF" w:rsidRPr="00C470BE" w:rsidRDefault="00C470BE" w:rsidP="00C470BE">
            <w:pPr>
              <w:pStyle w:val="a3"/>
              <w:jc w:val="left"/>
              <w:rPr>
                <w:rFonts w:asciiTheme="minorHAnsi" w:hAnsiTheme="minorHAnsi" w:cstheme="minorHAnsi"/>
                <w:lang w:val="en-US"/>
              </w:rPr>
            </w:pPr>
            <w:r w:rsidRPr="00C470BE">
              <w:rPr>
                <w:rFonts w:asciiTheme="minorHAnsi" w:hAnsiTheme="minorHAnsi" w:cstheme="minorHAnsi"/>
                <w:lang w:val="en-US"/>
              </w:rPr>
              <w:t>7</w:t>
            </w:r>
          </w:p>
        </w:tc>
        <w:tc>
          <w:tcPr>
            <w:tcW w:w="4319" w:type="dxa"/>
            <w:vMerge w:val="restart"/>
            <w:vAlign w:val="center"/>
          </w:tcPr>
          <w:p w14:paraId="638D53F0" w14:textId="02CE6904" w:rsidR="00AC51EF" w:rsidRPr="00C470BE" w:rsidRDefault="00AC51EF" w:rsidP="00C470BE">
            <w:pPr>
              <w:pStyle w:val="a3"/>
              <w:jc w:val="left"/>
              <w:rPr>
                <w:rFonts w:asciiTheme="minorHAnsi" w:hAnsiTheme="minorHAnsi" w:cstheme="minorHAnsi"/>
              </w:rPr>
            </w:pPr>
            <w:r w:rsidRPr="00C470BE">
              <w:rPr>
                <w:rFonts w:asciiTheme="minorHAnsi" w:hAnsiTheme="minorHAnsi" w:cstheme="minorHAnsi"/>
              </w:rPr>
              <w:t>Εξωστρέφεια: Συμμετοχή σε δράσεις προβολής, ενεργή προώθηση του προϊόντος</w:t>
            </w:r>
          </w:p>
        </w:tc>
        <w:tc>
          <w:tcPr>
            <w:tcW w:w="3329" w:type="dxa"/>
          </w:tcPr>
          <w:p w14:paraId="3FD9FD0C" w14:textId="2FFB4EE4" w:rsidR="00AC51EF" w:rsidRPr="00C470BE" w:rsidRDefault="00AC51EF" w:rsidP="00732858">
            <w:pPr>
              <w:pStyle w:val="a3"/>
              <w:rPr>
                <w:rFonts w:asciiTheme="minorHAnsi" w:hAnsiTheme="minorHAnsi" w:cstheme="minorHAnsi"/>
              </w:rPr>
            </w:pPr>
            <w:r w:rsidRPr="00C470BE">
              <w:rPr>
                <w:rFonts w:asciiTheme="minorHAnsi" w:hAnsiTheme="minorHAnsi" w:cstheme="minorHAnsi"/>
              </w:rPr>
              <w:t>ΝΑΙ</w:t>
            </w:r>
          </w:p>
        </w:tc>
        <w:tc>
          <w:tcPr>
            <w:tcW w:w="1637" w:type="dxa"/>
          </w:tcPr>
          <w:p w14:paraId="28CD8D8D" w14:textId="586C3553" w:rsidR="00AC51EF" w:rsidRPr="00C470BE" w:rsidRDefault="00AC51EF" w:rsidP="00732858">
            <w:pPr>
              <w:pStyle w:val="a3"/>
              <w:rPr>
                <w:rFonts w:asciiTheme="minorHAnsi" w:hAnsiTheme="minorHAnsi" w:cstheme="minorHAnsi"/>
              </w:rPr>
            </w:pPr>
            <w:r w:rsidRPr="00C470BE">
              <w:rPr>
                <w:rFonts w:asciiTheme="minorHAnsi" w:hAnsiTheme="minorHAnsi" w:cstheme="minorHAnsi"/>
              </w:rPr>
              <w:t>10</w:t>
            </w:r>
          </w:p>
        </w:tc>
      </w:tr>
      <w:tr w:rsidR="00AC51EF" w:rsidRPr="00C470BE" w14:paraId="1AE61692" w14:textId="77777777" w:rsidTr="00C470BE">
        <w:trPr>
          <w:trHeight w:val="189"/>
        </w:trPr>
        <w:tc>
          <w:tcPr>
            <w:tcW w:w="535" w:type="dxa"/>
            <w:vMerge/>
            <w:vAlign w:val="center"/>
          </w:tcPr>
          <w:p w14:paraId="1388AAED" w14:textId="77777777" w:rsidR="00AC51EF" w:rsidRPr="00C470BE" w:rsidRDefault="00AC51EF" w:rsidP="00C470BE">
            <w:pPr>
              <w:pStyle w:val="a3"/>
              <w:jc w:val="left"/>
              <w:rPr>
                <w:rFonts w:asciiTheme="minorHAnsi" w:hAnsiTheme="minorHAnsi" w:cstheme="minorHAnsi"/>
              </w:rPr>
            </w:pPr>
          </w:p>
        </w:tc>
        <w:tc>
          <w:tcPr>
            <w:tcW w:w="4319" w:type="dxa"/>
            <w:vMerge/>
            <w:vAlign w:val="center"/>
          </w:tcPr>
          <w:p w14:paraId="7D11F4D9" w14:textId="77777777" w:rsidR="00AC51EF" w:rsidRPr="00C470BE" w:rsidRDefault="00AC51EF" w:rsidP="00C470BE">
            <w:pPr>
              <w:pStyle w:val="a3"/>
              <w:jc w:val="left"/>
              <w:rPr>
                <w:rFonts w:asciiTheme="minorHAnsi" w:hAnsiTheme="minorHAnsi" w:cstheme="minorHAnsi"/>
              </w:rPr>
            </w:pPr>
          </w:p>
        </w:tc>
        <w:tc>
          <w:tcPr>
            <w:tcW w:w="3329" w:type="dxa"/>
          </w:tcPr>
          <w:p w14:paraId="34EB3639" w14:textId="12094567" w:rsidR="00AC51EF" w:rsidRPr="00C470BE" w:rsidRDefault="00AC51EF" w:rsidP="00732858">
            <w:pPr>
              <w:pStyle w:val="a3"/>
              <w:rPr>
                <w:rFonts w:asciiTheme="minorHAnsi" w:hAnsiTheme="minorHAnsi" w:cstheme="minorHAnsi"/>
              </w:rPr>
            </w:pPr>
            <w:r w:rsidRPr="00C470BE">
              <w:rPr>
                <w:rFonts w:asciiTheme="minorHAnsi" w:hAnsiTheme="minorHAnsi" w:cstheme="minorHAnsi"/>
              </w:rPr>
              <w:t>ΟΧΙ</w:t>
            </w:r>
          </w:p>
        </w:tc>
        <w:tc>
          <w:tcPr>
            <w:tcW w:w="1637" w:type="dxa"/>
          </w:tcPr>
          <w:p w14:paraId="3E8BF941" w14:textId="08B83818" w:rsidR="00AC51EF" w:rsidRPr="00C470BE" w:rsidRDefault="00AC51EF" w:rsidP="00732858">
            <w:pPr>
              <w:pStyle w:val="a3"/>
              <w:rPr>
                <w:rFonts w:asciiTheme="minorHAnsi" w:hAnsiTheme="minorHAnsi" w:cstheme="minorHAnsi"/>
              </w:rPr>
            </w:pPr>
            <w:r w:rsidRPr="00C470BE">
              <w:rPr>
                <w:rFonts w:asciiTheme="minorHAnsi" w:hAnsiTheme="minorHAnsi" w:cstheme="minorHAnsi"/>
              </w:rPr>
              <w:t>0</w:t>
            </w:r>
          </w:p>
        </w:tc>
      </w:tr>
      <w:tr w:rsidR="00AC51EF" w:rsidRPr="00C470BE" w14:paraId="38D1C802" w14:textId="77777777" w:rsidTr="00C470BE">
        <w:tc>
          <w:tcPr>
            <w:tcW w:w="535" w:type="dxa"/>
            <w:vMerge w:val="restart"/>
            <w:vAlign w:val="center"/>
          </w:tcPr>
          <w:p w14:paraId="7704CEC4" w14:textId="37B4345F" w:rsidR="00AC51EF" w:rsidRPr="00C470BE" w:rsidRDefault="00C470BE" w:rsidP="00C470BE">
            <w:pPr>
              <w:pStyle w:val="a3"/>
              <w:jc w:val="left"/>
              <w:rPr>
                <w:rFonts w:asciiTheme="minorHAnsi" w:hAnsiTheme="minorHAnsi" w:cstheme="minorHAnsi"/>
                <w:lang w:val="en-US"/>
              </w:rPr>
            </w:pPr>
            <w:r w:rsidRPr="00C470BE">
              <w:rPr>
                <w:rFonts w:asciiTheme="minorHAnsi" w:hAnsiTheme="minorHAnsi" w:cstheme="minorHAnsi"/>
                <w:lang w:val="en-US"/>
              </w:rPr>
              <w:t>8</w:t>
            </w:r>
          </w:p>
        </w:tc>
        <w:tc>
          <w:tcPr>
            <w:tcW w:w="4319" w:type="dxa"/>
            <w:vMerge w:val="restart"/>
            <w:vAlign w:val="center"/>
          </w:tcPr>
          <w:p w14:paraId="0E7D3243" w14:textId="32832A0B" w:rsidR="00AC51EF" w:rsidRPr="00C470BE" w:rsidRDefault="00C470BE" w:rsidP="00C470BE">
            <w:pPr>
              <w:pStyle w:val="a3"/>
              <w:jc w:val="left"/>
              <w:rPr>
                <w:rFonts w:asciiTheme="minorHAnsi" w:hAnsiTheme="minorHAnsi" w:cstheme="minorHAnsi"/>
              </w:rPr>
            </w:pPr>
            <w:r w:rsidRPr="00C470BE">
              <w:rPr>
                <w:rFonts w:asciiTheme="minorHAnsi" w:hAnsiTheme="minorHAnsi" w:cstheme="minorHAnsi"/>
              </w:rPr>
              <w:t>Δικαιούχος του Τοπικού Προγράμματος LEADER/CLLD</w:t>
            </w:r>
          </w:p>
        </w:tc>
        <w:tc>
          <w:tcPr>
            <w:tcW w:w="3329" w:type="dxa"/>
          </w:tcPr>
          <w:p w14:paraId="73FDEDF5" w14:textId="67304805" w:rsidR="00AC51EF" w:rsidRPr="00C470BE" w:rsidRDefault="00AC51EF" w:rsidP="00732858">
            <w:pPr>
              <w:pStyle w:val="a3"/>
              <w:rPr>
                <w:rFonts w:asciiTheme="minorHAnsi" w:hAnsiTheme="minorHAnsi" w:cstheme="minorHAnsi"/>
                <w:lang w:val="en-US"/>
              </w:rPr>
            </w:pPr>
            <w:r w:rsidRPr="00C470BE">
              <w:rPr>
                <w:rFonts w:asciiTheme="minorHAnsi" w:hAnsiTheme="minorHAnsi" w:cstheme="minorHAnsi"/>
                <w:lang w:val="en-US"/>
              </w:rPr>
              <w:t>NAI</w:t>
            </w:r>
          </w:p>
        </w:tc>
        <w:tc>
          <w:tcPr>
            <w:tcW w:w="1637" w:type="dxa"/>
          </w:tcPr>
          <w:p w14:paraId="6F9EC3FE" w14:textId="5B241EEB" w:rsidR="00AC51EF" w:rsidRPr="00C470BE" w:rsidRDefault="00AC51EF" w:rsidP="00732858">
            <w:pPr>
              <w:pStyle w:val="a3"/>
              <w:rPr>
                <w:rFonts w:asciiTheme="minorHAnsi" w:hAnsiTheme="minorHAnsi" w:cstheme="minorHAnsi"/>
                <w:lang w:val="en-US"/>
              </w:rPr>
            </w:pPr>
            <w:r w:rsidRPr="00C470BE">
              <w:rPr>
                <w:rFonts w:asciiTheme="minorHAnsi" w:hAnsiTheme="minorHAnsi" w:cstheme="minorHAnsi"/>
                <w:lang w:val="en-US"/>
              </w:rPr>
              <w:t>20</w:t>
            </w:r>
          </w:p>
        </w:tc>
      </w:tr>
      <w:tr w:rsidR="00AC51EF" w:rsidRPr="00C470BE" w14:paraId="3BF28E19" w14:textId="77777777" w:rsidTr="00AC51EF">
        <w:tc>
          <w:tcPr>
            <w:tcW w:w="535" w:type="dxa"/>
            <w:vMerge/>
          </w:tcPr>
          <w:p w14:paraId="256E2BF2" w14:textId="77777777" w:rsidR="00AC51EF" w:rsidRPr="00C470BE" w:rsidRDefault="00AC51EF" w:rsidP="00732858">
            <w:pPr>
              <w:pStyle w:val="a3"/>
              <w:rPr>
                <w:rFonts w:asciiTheme="minorHAnsi" w:hAnsiTheme="minorHAnsi" w:cstheme="minorHAnsi"/>
              </w:rPr>
            </w:pPr>
          </w:p>
        </w:tc>
        <w:tc>
          <w:tcPr>
            <w:tcW w:w="4319" w:type="dxa"/>
            <w:vMerge/>
          </w:tcPr>
          <w:p w14:paraId="0E98BACF" w14:textId="77777777" w:rsidR="00AC51EF" w:rsidRPr="00C470BE" w:rsidRDefault="00AC51EF" w:rsidP="00732858">
            <w:pPr>
              <w:pStyle w:val="a3"/>
              <w:rPr>
                <w:rFonts w:asciiTheme="minorHAnsi" w:hAnsiTheme="minorHAnsi" w:cstheme="minorHAnsi"/>
              </w:rPr>
            </w:pPr>
          </w:p>
        </w:tc>
        <w:tc>
          <w:tcPr>
            <w:tcW w:w="3329" w:type="dxa"/>
          </w:tcPr>
          <w:p w14:paraId="14434D27" w14:textId="101F6849" w:rsidR="00AC51EF" w:rsidRPr="00C470BE" w:rsidRDefault="00AC51EF" w:rsidP="00732858">
            <w:pPr>
              <w:pStyle w:val="a3"/>
              <w:rPr>
                <w:rFonts w:asciiTheme="minorHAnsi" w:hAnsiTheme="minorHAnsi" w:cstheme="minorHAnsi"/>
                <w:lang w:val="en-US"/>
              </w:rPr>
            </w:pPr>
            <w:r w:rsidRPr="00C470BE">
              <w:rPr>
                <w:rFonts w:asciiTheme="minorHAnsi" w:hAnsiTheme="minorHAnsi" w:cstheme="minorHAnsi"/>
                <w:lang w:val="en-US"/>
              </w:rPr>
              <w:t>OXI</w:t>
            </w:r>
          </w:p>
        </w:tc>
        <w:tc>
          <w:tcPr>
            <w:tcW w:w="1637" w:type="dxa"/>
          </w:tcPr>
          <w:p w14:paraId="74F37C40" w14:textId="6CF0BAF0" w:rsidR="00AC51EF" w:rsidRPr="00C470BE" w:rsidRDefault="00C470BE" w:rsidP="00732858">
            <w:pPr>
              <w:pStyle w:val="a3"/>
              <w:rPr>
                <w:rFonts w:asciiTheme="minorHAnsi" w:hAnsiTheme="minorHAnsi" w:cstheme="minorHAnsi"/>
                <w:lang w:val="en-US"/>
              </w:rPr>
            </w:pPr>
            <w:r>
              <w:rPr>
                <w:rFonts w:asciiTheme="minorHAnsi" w:hAnsiTheme="minorHAnsi" w:cstheme="minorHAnsi"/>
                <w:lang w:val="en-US"/>
              </w:rPr>
              <w:t>0</w:t>
            </w:r>
          </w:p>
        </w:tc>
      </w:tr>
    </w:tbl>
    <w:p w14:paraId="6F39DDD1" w14:textId="77777777" w:rsidR="0045212A" w:rsidRPr="00C470BE" w:rsidRDefault="0045212A" w:rsidP="00732858">
      <w:pPr>
        <w:pStyle w:val="a3"/>
        <w:jc w:val="both"/>
        <w:rPr>
          <w:rFonts w:asciiTheme="minorHAnsi" w:hAnsiTheme="minorHAnsi" w:cstheme="minorHAnsi"/>
        </w:rPr>
      </w:pPr>
    </w:p>
    <w:p w14:paraId="5C56DC27" w14:textId="77777777" w:rsidR="004C7266" w:rsidRDefault="004C7266" w:rsidP="00732858">
      <w:pPr>
        <w:pStyle w:val="a3"/>
        <w:jc w:val="both"/>
        <w:rPr>
          <w:rFonts w:asciiTheme="minorHAnsi" w:hAnsiTheme="minorHAnsi" w:cstheme="minorHAnsi"/>
          <w:sz w:val="22"/>
          <w:szCs w:val="22"/>
        </w:rPr>
      </w:pPr>
    </w:p>
    <w:p w14:paraId="7C0AC296" w14:textId="77777777" w:rsidR="004C7266" w:rsidRDefault="004C7266" w:rsidP="00732858">
      <w:pPr>
        <w:pStyle w:val="a3"/>
        <w:jc w:val="both"/>
        <w:rPr>
          <w:rFonts w:asciiTheme="minorHAnsi" w:hAnsiTheme="minorHAnsi" w:cstheme="minorHAnsi"/>
          <w:sz w:val="22"/>
          <w:szCs w:val="22"/>
        </w:rPr>
      </w:pPr>
    </w:p>
    <w:p w14:paraId="5BBEA16D" w14:textId="77777777" w:rsidR="00C470BE" w:rsidRPr="007D6375" w:rsidRDefault="00C470BE" w:rsidP="00732858">
      <w:pPr>
        <w:pStyle w:val="a3"/>
        <w:jc w:val="both"/>
        <w:rPr>
          <w:rFonts w:asciiTheme="minorHAnsi" w:hAnsiTheme="minorHAnsi" w:cstheme="minorHAnsi"/>
          <w:sz w:val="22"/>
          <w:szCs w:val="22"/>
        </w:rPr>
      </w:pPr>
      <w:r w:rsidRPr="00C470BE">
        <w:rPr>
          <w:rFonts w:asciiTheme="minorHAnsi" w:hAnsiTheme="minorHAnsi" w:cstheme="minorHAnsi"/>
          <w:sz w:val="22"/>
          <w:szCs w:val="22"/>
        </w:rPr>
        <w:t xml:space="preserve">Λόγω των περιορισμένων θέσεων, η τελική επιλογή των επιχειρηματιών και αγροτών που θα συμμετάσχουν στην έκθεση θα γίνει βάσει κριτηρίων και της συνολικής βαθμολογίας που θα συγκεντρώσουν, μετά τη συμπλήρωση του παραπάνω πίνακα, καθώς και των επισυναπτόμενων -κατά περίπτωση- δηλώσεων καταγραφής ενδιαφέροντος και την προσκόμιση εγγράφων που μπορεί να ζητηθούν. </w:t>
      </w:r>
    </w:p>
    <w:p w14:paraId="3009E18A" w14:textId="77777777" w:rsidR="00C470BE" w:rsidRPr="007D6375" w:rsidRDefault="00C470BE" w:rsidP="00732858">
      <w:pPr>
        <w:pStyle w:val="a3"/>
        <w:jc w:val="both"/>
        <w:rPr>
          <w:rFonts w:asciiTheme="minorHAnsi" w:hAnsiTheme="minorHAnsi" w:cstheme="minorHAnsi"/>
          <w:sz w:val="22"/>
          <w:szCs w:val="22"/>
        </w:rPr>
      </w:pPr>
    </w:p>
    <w:p w14:paraId="50858A6F" w14:textId="77777777" w:rsidR="00C470BE" w:rsidRPr="007D6375" w:rsidRDefault="00C470BE" w:rsidP="00732858">
      <w:pPr>
        <w:pStyle w:val="a3"/>
        <w:jc w:val="both"/>
        <w:rPr>
          <w:rFonts w:asciiTheme="minorHAnsi" w:hAnsiTheme="minorHAnsi" w:cstheme="minorHAnsi"/>
          <w:sz w:val="22"/>
          <w:szCs w:val="22"/>
        </w:rPr>
      </w:pPr>
    </w:p>
    <w:p w14:paraId="4BDC448D" w14:textId="03EA6E0A" w:rsidR="004C7266" w:rsidRPr="007D6375" w:rsidRDefault="00C470BE" w:rsidP="00732858">
      <w:pPr>
        <w:pStyle w:val="a3"/>
        <w:jc w:val="both"/>
        <w:rPr>
          <w:rFonts w:asciiTheme="minorHAnsi" w:hAnsiTheme="minorHAnsi" w:cstheme="minorHAnsi"/>
          <w:sz w:val="22"/>
          <w:szCs w:val="22"/>
          <w:lang w:val="en-US"/>
        </w:rPr>
      </w:pPr>
      <w:r w:rsidRPr="00C470BE">
        <w:rPr>
          <w:rFonts w:asciiTheme="minorHAnsi" w:hAnsiTheme="minorHAnsi" w:cstheme="minorHAnsi"/>
          <w:sz w:val="22"/>
          <w:szCs w:val="22"/>
        </w:rPr>
        <w:t xml:space="preserve">Πληροφορίες: </w:t>
      </w:r>
      <w:r>
        <w:rPr>
          <w:rFonts w:asciiTheme="minorHAnsi" w:hAnsiTheme="minorHAnsi" w:cstheme="minorHAnsi"/>
          <w:sz w:val="22"/>
          <w:szCs w:val="22"/>
        </w:rPr>
        <w:t>Κοψαχείλης Αλέξανδρος</w:t>
      </w:r>
      <w:r w:rsidRPr="00C470BE">
        <w:rPr>
          <w:rFonts w:asciiTheme="minorHAnsi" w:hAnsiTheme="minorHAnsi" w:cstheme="minorHAnsi"/>
          <w:sz w:val="22"/>
          <w:szCs w:val="22"/>
        </w:rPr>
        <w:t xml:space="preserve">, </w:t>
      </w:r>
      <w:proofErr w:type="spellStart"/>
      <w:r w:rsidRPr="00C470BE">
        <w:rPr>
          <w:rFonts w:asciiTheme="minorHAnsi" w:hAnsiTheme="minorHAnsi" w:cstheme="minorHAnsi"/>
          <w:sz w:val="22"/>
          <w:szCs w:val="22"/>
        </w:rPr>
        <w:t>τηλ</w:t>
      </w:r>
      <w:proofErr w:type="spellEnd"/>
      <w:r w:rsidRPr="00C470BE">
        <w:rPr>
          <w:rFonts w:asciiTheme="minorHAnsi" w:hAnsiTheme="minorHAnsi" w:cstheme="minorHAnsi"/>
          <w:sz w:val="22"/>
          <w:szCs w:val="22"/>
        </w:rPr>
        <w:t xml:space="preserve">. </w:t>
      </w:r>
      <w:r w:rsidR="007D6375">
        <w:rPr>
          <w:rFonts w:asciiTheme="minorHAnsi" w:hAnsiTheme="minorHAnsi" w:cstheme="minorHAnsi"/>
          <w:sz w:val="22"/>
          <w:szCs w:val="22"/>
          <w:lang w:val="en-US"/>
        </w:rPr>
        <w:t>2671360570</w:t>
      </w:r>
    </w:p>
    <w:p w14:paraId="6ED9C76F" w14:textId="77777777" w:rsidR="004C7266" w:rsidRDefault="004C7266" w:rsidP="00732858">
      <w:pPr>
        <w:pStyle w:val="a3"/>
        <w:jc w:val="both"/>
        <w:rPr>
          <w:rFonts w:asciiTheme="minorHAnsi" w:hAnsiTheme="minorHAnsi" w:cstheme="minorHAnsi"/>
          <w:sz w:val="22"/>
          <w:szCs w:val="22"/>
        </w:rPr>
      </w:pPr>
    </w:p>
    <w:p w14:paraId="19E8851E" w14:textId="77777777" w:rsidR="004C7266" w:rsidRDefault="004C7266" w:rsidP="00732858">
      <w:pPr>
        <w:pStyle w:val="a3"/>
        <w:jc w:val="both"/>
        <w:rPr>
          <w:rFonts w:asciiTheme="minorHAnsi" w:hAnsiTheme="minorHAnsi" w:cstheme="minorHAnsi"/>
          <w:sz w:val="22"/>
          <w:szCs w:val="22"/>
        </w:rPr>
      </w:pPr>
    </w:p>
    <w:p w14:paraId="3BEF1B62" w14:textId="77777777" w:rsidR="004C7266" w:rsidRPr="004142D0" w:rsidRDefault="004C7266" w:rsidP="00732858">
      <w:pPr>
        <w:pStyle w:val="a3"/>
        <w:jc w:val="both"/>
        <w:rPr>
          <w:rFonts w:asciiTheme="minorHAnsi" w:hAnsiTheme="minorHAnsi" w:cstheme="minorHAnsi"/>
          <w:sz w:val="22"/>
          <w:szCs w:val="22"/>
        </w:rPr>
      </w:pPr>
    </w:p>
    <w:p w14:paraId="09967EFA" w14:textId="77777777" w:rsidR="00732858" w:rsidRPr="004142D0" w:rsidRDefault="00732858" w:rsidP="006F4F7B">
      <w:pPr>
        <w:pStyle w:val="a3"/>
        <w:ind w:left="605" w:right="489"/>
        <w:jc w:val="center"/>
        <w:rPr>
          <w:rFonts w:asciiTheme="minorHAnsi" w:hAnsiTheme="minorHAnsi" w:cstheme="minorHAnsi"/>
          <w:sz w:val="22"/>
          <w:szCs w:val="22"/>
        </w:rPr>
      </w:pPr>
    </w:p>
    <w:p w14:paraId="6D91E5F4" w14:textId="77777777" w:rsidR="00732858" w:rsidRPr="004142D0" w:rsidRDefault="00732858" w:rsidP="006F4F7B">
      <w:pPr>
        <w:pStyle w:val="a3"/>
        <w:ind w:left="605" w:right="489"/>
        <w:jc w:val="center"/>
        <w:rPr>
          <w:rFonts w:asciiTheme="minorHAnsi" w:hAnsiTheme="minorHAnsi" w:cstheme="minorHAnsi"/>
          <w:sz w:val="22"/>
          <w:szCs w:val="22"/>
        </w:rPr>
      </w:pPr>
      <w:r w:rsidRPr="004142D0">
        <w:rPr>
          <w:rFonts w:asciiTheme="minorHAnsi" w:hAnsiTheme="minorHAnsi" w:cstheme="minorHAnsi"/>
          <w:sz w:val="22"/>
          <w:szCs w:val="22"/>
        </w:rPr>
        <w:t>Για το ΔΙΚΤΥΟ ΣΥΝΕΡΓΑΣΙΑΣ ΚΕΦΑΛΛΟΝΙΑΣ ΚΑΙ ΙΘΑΚΗΣ</w:t>
      </w:r>
    </w:p>
    <w:p w14:paraId="112FB722" w14:textId="77777777" w:rsidR="00732858" w:rsidRPr="004142D0" w:rsidRDefault="00732858" w:rsidP="006F4F7B">
      <w:pPr>
        <w:pStyle w:val="a3"/>
        <w:ind w:left="607" w:right="489"/>
        <w:jc w:val="center"/>
        <w:rPr>
          <w:rFonts w:asciiTheme="minorHAnsi" w:hAnsiTheme="minorHAnsi" w:cstheme="minorHAnsi"/>
          <w:sz w:val="22"/>
          <w:szCs w:val="22"/>
        </w:rPr>
      </w:pPr>
    </w:p>
    <w:p w14:paraId="6E913FA2" w14:textId="77777777" w:rsidR="00732858" w:rsidRPr="004142D0" w:rsidRDefault="00732858" w:rsidP="006F4F7B">
      <w:pPr>
        <w:pStyle w:val="a3"/>
        <w:ind w:left="607" w:right="489"/>
        <w:jc w:val="center"/>
        <w:rPr>
          <w:rFonts w:asciiTheme="minorHAnsi" w:hAnsiTheme="minorHAnsi" w:cstheme="minorHAnsi"/>
          <w:sz w:val="22"/>
          <w:szCs w:val="22"/>
        </w:rPr>
      </w:pPr>
      <w:r w:rsidRPr="004142D0">
        <w:rPr>
          <w:rFonts w:asciiTheme="minorHAnsi" w:hAnsiTheme="minorHAnsi" w:cstheme="minorHAnsi"/>
          <w:sz w:val="22"/>
          <w:szCs w:val="22"/>
        </w:rPr>
        <w:t>Ο ΠΡΟΕΔΡΟΣ</w:t>
      </w:r>
    </w:p>
    <w:p w14:paraId="5543111A" w14:textId="5063A128" w:rsidR="00732858" w:rsidRPr="004142D0" w:rsidRDefault="007F2255" w:rsidP="006F4F7B">
      <w:pPr>
        <w:pStyle w:val="a3"/>
        <w:ind w:left="608" w:right="486"/>
        <w:jc w:val="center"/>
        <w:rPr>
          <w:rFonts w:asciiTheme="minorHAnsi" w:hAnsiTheme="minorHAnsi" w:cstheme="minorHAnsi"/>
          <w:sz w:val="22"/>
          <w:szCs w:val="22"/>
        </w:rPr>
      </w:pPr>
      <w:r>
        <w:rPr>
          <w:rFonts w:asciiTheme="minorHAnsi" w:hAnsiTheme="minorHAnsi" w:cstheme="minorHAnsi"/>
          <w:sz w:val="22"/>
          <w:szCs w:val="22"/>
        </w:rPr>
        <w:t>ΔΙΟΝΥΣΙΟΣ ΜΙΝΕΤΟΣ</w:t>
      </w:r>
    </w:p>
    <w:p w14:paraId="7C64DA10" w14:textId="440E90AC" w:rsidR="00B6286A" w:rsidRDefault="00B6286A" w:rsidP="00732858">
      <w:pPr>
        <w:pStyle w:val="a3"/>
        <w:jc w:val="both"/>
        <w:rPr>
          <w:rFonts w:asciiTheme="minorHAnsi" w:hAnsiTheme="minorHAnsi" w:cstheme="minorHAnsi"/>
          <w:color w:val="000000" w:themeColor="text1"/>
        </w:rPr>
      </w:pPr>
    </w:p>
    <w:p w14:paraId="7DD0EFDF" w14:textId="538F3299" w:rsidR="00B6286A" w:rsidRDefault="00B6286A" w:rsidP="00B6286A">
      <w:pPr>
        <w:pStyle w:val="a3"/>
        <w:jc w:val="both"/>
        <w:rPr>
          <w:rFonts w:asciiTheme="minorHAnsi" w:hAnsiTheme="minorHAnsi" w:cstheme="minorHAnsi"/>
          <w:color w:val="000000" w:themeColor="text1"/>
        </w:rPr>
      </w:pPr>
    </w:p>
    <w:p w14:paraId="379509B3" w14:textId="6BA1E401" w:rsidR="00B6286A" w:rsidRDefault="00B6286A" w:rsidP="00B6286A">
      <w:pPr>
        <w:pStyle w:val="a3"/>
        <w:jc w:val="both"/>
        <w:rPr>
          <w:rFonts w:asciiTheme="minorHAnsi" w:hAnsiTheme="minorHAnsi" w:cstheme="minorHAnsi"/>
          <w:color w:val="000000" w:themeColor="text1"/>
        </w:rPr>
      </w:pPr>
    </w:p>
    <w:p w14:paraId="3CB4DB3F" w14:textId="014BD47C" w:rsidR="00B6286A" w:rsidRDefault="00B6286A" w:rsidP="00B6286A">
      <w:pPr>
        <w:pStyle w:val="a3"/>
        <w:jc w:val="both"/>
        <w:rPr>
          <w:rFonts w:asciiTheme="minorHAnsi" w:hAnsiTheme="minorHAnsi" w:cstheme="minorHAnsi"/>
          <w:color w:val="000000" w:themeColor="text1"/>
        </w:rPr>
      </w:pPr>
    </w:p>
    <w:p w14:paraId="55234F4B" w14:textId="46A5DD91" w:rsidR="00B6286A" w:rsidRDefault="00B6286A" w:rsidP="00B6286A">
      <w:pPr>
        <w:pStyle w:val="a3"/>
        <w:jc w:val="both"/>
        <w:rPr>
          <w:rFonts w:asciiTheme="minorHAnsi" w:hAnsiTheme="minorHAnsi" w:cstheme="minorHAnsi"/>
          <w:color w:val="000000" w:themeColor="text1"/>
        </w:rPr>
      </w:pPr>
    </w:p>
    <w:sectPr w:rsidR="00B6286A" w:rsidSect="00FD4CB7">
      <w:headerReference w:type="default" r:id="rId11"/>
      <w:pgSz w:w="11910" w:h="16840"/>
      <w:pgMar w:top="800" w:right="1240" w:bottom="1320" w:left="840" w:header="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339F0" w14:textId="77777777" w:rsidR="00C30918" w:rsidRDefault="00C30918">
      <w:r>
        <w:separator/>
      </w:r>
    </w:p>
  </w:endnote>
  <w:endnote w:type="continuationSeparator" w:id="0">
    <w:p w14:paraId="111B3E57" w14:textId="77777777" w:rsidR="00C30918" w:rsidRDefault="00C30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Calibri"/>
    <w:charset w:val="00"/>
    <w:family w:val="swiss"/>
    <w:pitch w:val="variable"/>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C6952" w14:textId="77777777" w:rsidR="00C30918" w:rsidRDefault="00C30918">
      <w:r>
        <w:separator/>
      </w:r>
    </w:p>
  </w:footnote>
  <w:footnote w:type="continuationSeparator" w:id="0">
    <w:p w14:paraId="0A614EDF" w14:textId="77777777" w:rsidR="00C30918" w:rsidRDefault="00C30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D701A" w14:textId="77777777" w:rsidR="009A590F" w:rsidRPr="00737769" w:rsidRDefault="009A590F" w:rsidP="0073776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C7804"/>
    <w:multiLevelType w:val="hybridMultilevel"/>
    <w:tmpl w:val="8AB6D48A"/>
    <w:lvl w:ilvl="0" w:tplc="A17C9E16">
      <w:start w:val="1"/>
      <mc:AlternateContent>
        <mc:Choice Requires="w14">
          <w:numFmt w:val="custom" w:format="Α, Β, Γ, ..."/>
        </mc:Choice>
        <mc:Fallback>
          <w:numFmt w:val="decimal"/>
        </mc:Fallback>
      </mc:AlternateContent>
      <w:lvlText w:val="%1."/>
      <w:lvlJc w:val="left"/>
      <w:pPr>
        <w:ind w:left="785"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 w15:restartNumberingAfterBreak="0">
    <w:nsid w:val="1B8D29D0"/>
    <w:multiLevelType w:val="hybridMultilevel"/>
    <w:tmpl w:val="8B302866"/>
    <w:lvl w:ilvl="0" w:tplc="8ACAC978">
      <w:start w:val="5"/>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57F3826"/>
    <w:multiLevelType w:val="hybridMultilevel"/>
    <w:tmpl w:val="987E7D9E"/>
    <w:lvl w:ilvl="0" w:tplc="0408001B">
      <w:start w:val="1"/>
      <w:numFmt w:val="lowerRoman"/>
      <w:lvlText w:val="%1."/>
      <w:lvlJc w:val="right"/>
      <w:pPr>
        <w:ind w:left="1919" w:hanging="360"/>
      </w:pPr>
      <w:rPr>
        <w:rFonts w:hint="default"/>
      </w:rPr>
    </w:lvl>
    <w:lvl w:ilvl="1" w:tplc="04080019" w:tentative="1">
      <w:start w:val="1"/>
      <w:numFmt w:val="lowerLetter"/>
      <w:lvlText w:val="%2."/>
      <w:lvlJc w:val="left"/>
      <w:pPr>
        <w:ind w:left="2639" w:hanging="360"/>
      </w:pPr>
    </w:lvl>
    <w:lvl w:ilvl="2" w:tplc="0408001B" w:tentative="1">
      <w:start w:val="1"/>
      <w:numFmt w:val="lowerRoman"/>
      <w:lvlText w:val="%3."/>
      <w:lvlJc w:val="right"/>
      <w:pPr>
        <w:ind w:left="3359" w:hanging="180"/>
      </w:pPr>
    </w:lvl>
    <w:lvl w:ilvl="3" w:tplc="0408000F" w:tentative="1">
      <w:start w:val="1"/>
      <w:numFmt w:val="decimal"/>
      <w:lvlText w:val="%4."/>
      <w:lvlJc w:val="left"/>
      <w:pPr>
        <w:ind w:left="4079" w:hanging="360"/>
      </w:pPr>
    </w:lvl>
    <w:lvl w:ilvl="4" w:tplc="04080019" w:tentative="1">
      <w:start w:val="1"/>
      <w:numFmt w:val="lowerLetter"/>
      <w:lvlText w:val="%5."/>
      <w:lvlJc w:val="left"/>
      <w:pPr>
        <w:ind w:left="4799" w:hanging="360"/>
      </w:pPr>
    </w:lvl>
    <w:lvl w:ilvl="5" w:tplc="0408001B" w:tentative="1">
      <w:start w:val="1"/>
      <w:numFmt w:val="lowerRoman"/>
      <w:lvlText w:val="%6."/>
      <w:lvlJc w:val="right"/>
      <w:pPr>
        <w:ind w:left="5519" w:hanging="180"/>
      </w:pPr>
    </w:lvl>
    <w:lvl w:ilvl="6" w:tplc="0408000F" w:tentative="1">
      <w:start w:val="1"/>
      <w:numFmt w:val="decimal"/>
      <w:lvlText w:val="%7."/>
      <w:lvlJc w:val="left"/>
      <w:pPr>
        <w:ind w:left="6239" w:hanging="360"/>
      </w:pPr>
    </w:lvl>
    <w:lvl w:ilvl="7" w:tplc="04080019" w:tentative="1">
      <w:start w:val="1"/>
      <w:numFmt w:val="lowerLetter"/>
      <w:lvlText w:val="%8."/>
      <w:lvlJc w:val="left"/>
      <w:pPr>
        <w:ind w:left="6959" w:hanging="360"/>
      </w:pPr>
    </w:lvl>
    <w:lvl w:ilvl="8" w:tplc="0408001B" w:tentative="1">
      <w:start w:val="1"/>
      <w:numFmt w:val="lowerRoman"/>
      <w:lvlText w:val="%9."/>
      <w:lvlJc w:val="right"/>
      <w:pPr>
        <w:ind w:left="7679" w:hanging="180"/>
      </w:pPr>
    </w:lvl>
  </w:abstractNum>
  <w:abstractNum w:abstractNumId="3" w15:restartNumberingAfterBreak="0">
    <w:nsid w:val="27680CC3"/>
    <w:multiLevelType w:val="hybridMultilevel"/>
    <w:tmpl w:val="8E3AD4CA"/>
    <w:lvl w:ilvl="0" w:tplc="0408001B">
      <w:start w:val="1"/>
      <w:numFmt w:val="lowerRoman"/>
      <w:lvlText w:val="%1."/>
      <w:lvlJc w:val="right"/>
      <w:pPr>
        <w:ind w:left="1635" w:hanging="360"/>
      </w:pPr>
      <w:rPr>
        <w:rFonts w:hint="default"/>
      </w:rPr>
    </w:lvl>
    <w:lvl w:ilvl="1" w:tplc="04080019" w:tentative="1">
      <w:start w:val="1"/>
      <w:numFmt w:val="lowerLetter"/>
      <w:lvlText w:val="%2."/>
      <w:lvlJc w:val="left"/>
      <w:pPr>
        <w:ind w:left="2355" w:hanging="360"/>
      </w:pPr>
    </w:lvl>
    <w:lvl w:ilvl="2" w:tplc="0408001B" w:tentative="1">
      <w:start w:val="1"/>
      <w:numFmt w:val="lowerRoman"/>
      <w:lvlText w:val="%3."/>
      <w:lvlJc w:val="right"/>
      <w:pPr>
        <w:ind w:left="3075" w:hanging="180"/>
      </w:pPr>
    </w:lvl>
    <w:lvl w:ilvl="3" w:tplc="0408000F" w:tentative="1">
      <w:start w:val="1"/>
      <w:numFmt w:val="decimal"/>
      <w:lvlText w:val="%4."/>
      <w:lvlJc w:val="left"/>
      <w:pPr>
        <w:ind w:left="3795" w:hanging="360"/>
      </w:pPr>
    </w:lvl>
    <w:lvl w:ilvl="4" w:tplc="04080019" w:tentative="1">
      <w:start w:val="1"/>
      <w:numFmt w:val="lowerLetter"/>
      <w:lvlText w:val="%5."/>
      <w:lvlJc w:val="left"/>
      <w:pPr>
        <w:ind w:left="4515" w:hanging="360"/>
      </w:pPr>
    </w:lvl>
    <w:lvl w:ilvl="5" w:tplc="0408001B" w:tentative="1">
      <w:start w:val="1"/>
      <w:numFmt w:val="lowerRoman"/>
      <w:lvlText w:val="%6."/>
      <w:lvlJc w:val="right"/>
      <w:pPr>
        <w:ind w:left="5235" w:hanging="180"/>
      </w:pPr>
    </w:lvl>
    <w:lvl w:ilvl="6" w:tplc="0408000F" w:tentative="1">
      <w:start w:val="1"/>
      <w:numFmt w:val="decimal"/>
      <w:lvlText w:val="%7."/>
      <w:lvlJc w:val="left"/>
      <w:pPr>
        <w:ind w:left="5955" w:hanging="360"/>
      </w:pPr>
    </w:lvl>
    <w:lvl w:ilvl="7" w:tplc="04080019" w:tentative="1">
      <w:start w:val="1"/>
      <w:numFmt w:val="lowerLetter"/>
      <w:lvlText w:val="%8."/>
      <w:lvlJc w:val="left"/>
      <w:pPr>
        <w:ind w:left="6675" w:hanging="360"/>
      </w:pPr>
    </w:lvl>
    <w:lvl w:ilvl="8" w:tplc="0408001B" w:tentative="1">
      <w:start w:val="1"/>
      <w:numFmt w:val="lowerRoman"/>
      <w:lvlText w:val="%9."/>
      <w:lvlJc w:val="right"/>
      <w:pPr>
        <w:ind w:left="7395" w:hanging="180"/>
      </w:pPr>
    </w:lvl>
  </w:abstractNum>
  <w:abstractNum w:abstractNumId="4" w15:restartNumberingAfterBreak="0">
    <w:nsid w:val="33F15650"/>
    <w:multiLevelType w:val="hybridMultilevel"/>
    <w:tmpl w:val="C69CEE70"/>
    <w:lvl w:ilvl="0" w:tplc="8F482524">
      <w:start w:val="2"/>
      <w:numFmt w:val="bullet"/>
      <w:lvlText w:val="-"/>
      <w:lvlJc w:val="left"/>
      <w:pPr>
        <w:ind w:left="720" w:hanging="360"/>
      </w:pPr>
      <w:rPr>
        <w:rFonts w:ascii="Calibri" w:eastAsia="Times New Roman" w:hAnsi="Calibri" w:cs="Calibri"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34F0079C"/>
    <w:multiLevelType w:val="hybridMultilevel"/>
    <w:tmpl w:val="60E24CE2"/>
    <w:lvl w:ilvl="0" w:tplc="14AEA728">
      <w:start w:val="1"/>
      <w:numFmt w:val="decimal"/>
      <w:lvlText w:val="%1."/>
      <w:lvlJc w:val="left"/>
      <w:pPr>
        <w:ind w:left="720" w:hanging="360"/>
      </w:pPr>
      <w:rPr>
        <w:b w:val="0"/>
        <w:bCs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6" w15:restartNumberingAfterBreak="0">
    <w:nsid w:val="3BC35B6F"/>
    <w:multiLevelType w:val="hybridMultilevel"/>
    <w:tmpl w:val="60E24CE2"/>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47007DA5"/>
    <w:multiLevelType w:val="hybridMultilevel"/>
    <w:tmpl w:val="8CE47676"/>
    <w:lvl w:ilvl="0" w:tplc="58DEB52A">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8" w15:restartNumberingAfterBreak="0">
    <w:nsid w:val="48622BDE"/>
    <w:multiLevelType w:val="hybridMultilevel"/>
    <w:tmpl w:val="413E6538"/>
    <w:lvl w:ilvl="0" w:tplc="783E589A">
      <w:start w:val="1"/>
      <w:numFmt w:val="decimal"/>
      <w:lvlText w:val="%1."/>
      <w:lvlJc w:val="left"/>
      <w:pPr>
        <w:ind w:left="362" w:hanging="221"/>
      </w:pPr>
      <w:rPr>
        <w:rFonts w:ascii="Carlito" w:eastAsia="Carlito" w:hAnsi="Carlito" w:cs="Carlito" w:hint="default"/>
        <w:b/>
        <w:bCs/>
        <w:w w:val="100"/>
        <w:sz w:val="22"/>
        <w:szCs w:val="22"/>
        <w:lang w:val="el-GR" w:eastAsia="en-US" w:bidi="ar-SA"/>
      </w:rPr>
    </w:lvl>
    <w:lvl w:ilvl="1" w:tplc="9D72BE76">
      <w:numFmt w:val="bullet"/>
      <w:lvlText w:val="•"/>
      <w:lvlJc w:val="left"/>
      <w:pPr>
        <w:ind w:left="1135" w:hanging="221"/>
      </w:pPr>
      <w:rPr>
        <w:rFonts w:hint="default"/>
        <w:lang w:val="el-GR" w:eastAsia="en-US" w:bidi="ar-SA"/>
      </w:rPr>
    </w:lvl>
    <w:lvl w:ilvl="2" w:tplc="5914BD40">
      <w:numFmt w:val="bullet"/>
      <w:lvlText w:val="•"/>
      <w:lvlJc w:val="left"/>
      <w:pPr>
        <w:ind w:left="2042" w:hanging="221"/>
      </w:pPr>
      <w:rPr>
        <w:rFonts w:hint="default"/>
        <w:lang w:val="el-GR" w:eastAsia="en-US" w:bidi="ar-SA"/>
      </w:rPr>
    </w:lvl>
    <w:lvl w:ilvl="3" w:tplc="F6166CA0">
      <w:numFmt w:val="bullet"/>
      <w:lvlText w:val="•"/>
      <w:lvlJc w:val="left"/>
      <w:pPr>
        <w:ind w:left="2948" w:hanging="221"/>
      </w:pPr>
      <w:rPr>
        <w:rFonts w:hint="default"/>
        <w:lang w:val="el-GR" w:eastAsia="en-US" w:bidi="ar-SA"/>
      </w:rPr>
    </w:lvl>
    <w:lvl w:ilvl="4" w:tplc="96A81736">
      <w:numFmt w:val="bullet"/>
      <w:lvlText w:val="•"/>
      <w:lvlJc w:val="left"/>
      <w:pPr>
        <w:ind w:left="3855" w:hanging="221"/>
      </w:pPr>
      <w:rPr>
        <w:rFonts w:hint="default"/>
        <w:lang w:val="el-GR" w:eastAsia="en-US" w:bidi="ar-SA"/>
      </w:rPr>
    </w:lvl>
    <w:lvl w:ilvl="5" w:tplc="BD1A1FD0">
      <w:numFmt w:val="bullet"/>
      <w:lvlText w:val="•"/>
      <w:lvlJc w:val="left"/>
      <w:pPr>
        <w:ind w:left="4762" w:hanging="221"/>
      </w:pPr>
      <w:rPr>
        <w:rFonts w:hint="default"/>
        <w:lang w:val="el-GR" w:eastAsia="en-US" w:bidi="ar-SA"/>
      </w:rPr>
    </w:lvl>
    <w:lvl w:ilvl="6" w:tplc="EC9EEF6C">
      <w:numFmt w:val="bullet"/>
      <w:lvlText w:val="•"/>
      <w:lvlJc w:val="left"/>
      <w:pPr>
        <w:ind w:left="5668" w:hanging="221"/>
      </w:pPr>
      <w:rPr>
        <w:rFonts w:hint="default"/>
        <w:lang w:val="el-GR" w:eastAsia="en-US" w:bidi="ar-SA"/>
      </w:rPr>
    </w:lvl>
    <w:lvl w:ilvl="7" w:tplc="B6C2E9E4">
      <w:numFmt w:val="bullet"/>
      <w:lvlText w:val="•"/>
      <w:lvlJc w:val="left"/>
      <w:pPr>
        <w:ind w:left="6575" w:hanging="221"/>
      </w:pPr>
      <w:rPr>
        <w:rFonts w:hint="default"/>
        <w:lang w:val="el-GR" w:eastAsia="en-US" w:bidi="ar-SA"/>
      </w:rPr>
    </w:lvl>
    <w:lvl w:ilvl="8" w:tplc="80E66C5A">
      <w:numFmt w:val="bullet"/>
      <w:lvlText w:val="•"/>
      <w:lvlJc w:val="left"/>
      <w:pPr>
        <w:ind w:left="7482" w:hanging="221"/>
      </w:pPr>
      <w:rPr>
        <w:rFonts w:hint="default"/>
        <w:lang w:val="el-GR" w:eastAsia="en-US" w:bidi="ar-SA"/>
      </w:rPr>
    </w:lvl>
  </w:abstractNum>
  <w:abstractNum w:abstractNumId="9" w15:restartNumberingAfterBreak="0">
    <w:nsid w:val="4ADA5DB9"/>
    <w:multiLevelType w:val="hybridMultilevel"/>
    <w:tmpl w:val="A77EF58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15:restartNumberingAfterBreak="0">
    <w:nsid w:val="564724C4"/>
    <w:multiLevelType w:val="hybridMultilevel"/>
    <w:tmpl w:val="48B84CB4"/>
    <w:lvl w:ilvl="0" w:tplc="1972B09E">
      <w:start w:val="1"/>
      <w:numFmt w:val="decimal"/>
      <w:lvlText w:val="%1."/>
      <w:lvlJc w:val="left"/>
      <w:pPr>
        <w:ind w:left="380" w:hanging="255"/>
        <w:jc w:val="right"/>
      </w:pPr>
      <w:rPr>
        <w:rFonts w:ascii="Verdana" w:eastAsia="Verdana" w:hAnsi="Verdana" w:cs="Verdana" w:hint="default"/>
        <w:w w:val="99"/>
        <w:sz w:val="20"/>
        <w:szCs w:val="20"/>
        <w:lang w:val="el-GR" w:eastAsia="el-GR" w:bidi="el-GR"/>
      </w:rPr>
    </w:lvl>
    <w:lvl w:ilvl="1" w:tplc="431636E4">
      <w:numFmt w:val="bullet"/>
      <w:lvlText w:val="-"/>
      <w:lvlJc w:val="left"/>
      <w:pPr>
        <w:ind w:left="434" w:hanging="293"/>
      </w:pPr>
      <w:rPr>
        <w:rFonts w:ascii="Times New Roman" w:eastAsia="Times New Roman" w:hAnsi="Times New Roman" w:cs="Times New Roman" w:hint="default"/>
        <w:i/>
        <w:w w:val="99"/>
        <w:sz w:val="20"/>
        <w:szCs w:val="20"/>
        <w:lang w:val="el-GR" w:eastAsia="el-GR" w:bidi="el-GR"/>
      </w:rPr>
    </w:lvl>
    <w:lvl w:ilvl="2" w:tplc="2444C574">
      <w:numFmt w:val="bullet"/>
      <w:lvlText w:val="•"/>
      <w:lvlJc w:val="left"/>
      <w:pPr>
        <w:ind w:left="2180" w:hanging="293"/>
      </w:pPr>
      <w:rPr>
        <w:rFonts w:hint="default"/>
        <w:lang w:val="el-GR" w:eastAsia="el-GR" w:bidi="el-GR"/>
      </w:rPr>
    </w:lvl>
    <w:lvl w:ilvl="3" w:tplc="9E6065F8">
      <w:numFmt w:val="bullet"/>
      <w:lvlText w:val="•"/>
      <w:lvlJc w:val="left"/>
      <w:pPr>
        <w:ind w:left="3201" w:hanging="293"/>
      </w:pPr>
      <w:rPr>
        <w:rFonts w:hint="default"/>
        <w:lang w:val="el-GR" w:eastAsia="el-GR" w:bidi="el-GR"/>
      </w:rPr>
    </w:lvl>
    <w:lvl w:ilvl="4" w:tplc="76B43664">
      <w:numFmt w:val="bullet"/>
      <w:lvlText w:val="•"/>
      <w:lvlJc w:val="left"/>
      <w:pPr>
        <w:ind w:left="4222" w:hanging="293"/>
      </w:pPr>
      <w:rPr>
        <w:rFonts w:hint="default"/>
        <w:lang w:val="el-GR" w:eastAsia="el-GR" w:bidi="el-GR"/>
      </w:rPr>
    </w:lvl>
    <w:lvl w:ilvl="5" w:tplc="F3C427AC">
      <w:numFmt w:val="bullet"/>
      <w:lvlText w:val="•"/>
      <w:lvlJc w:val="left"/>
      <w:pPr>
        <w:ind w:left="5242" w:hanging="293"/>
      </w:pPr>
      <w:rPr>
        <w:rFonts w:hint="default"/>
        <w:lang w:val="el-GR" w:eastAsia="el-GR" w:bidi="el-GR"/>
      </w:rPr>
    </w:lvl>
    <w:lvl w:ilvl="6" w:tplc="56D0BC58">
      <w:numFmt w:val="bullet"/>
      <w:lvlText w:val="•"/>
      <w:lvlJc w:val="left"/>
      <w:pPr>
        <w:ind w:left="6263" w:hanging="293"/>
      </w:pPr>
      <w:rPr>
        <w:rFonts w:hint="default"/>
        <w:lang w:val="el-GR" w:eastAsia="el-GR" w:bidi="el-GR"/>
      </w:rPr>
    </w:lvl>
    <w:lvl w:ilvl="7" w:tplc="17CA1574">
      <w:numFmt w:val="bullet"/>
      <w:lvlText w:val="•"/>
      <w:lvlJc w:val="left"/>
      <w:pPr>
        <w:ind w:left="7284" w:hanging="293"/>
      </w:pPr>
      <w:rPr>
        <w:rFonts w:hint="default"/>
        <w:lang w:val="el-GR" w:eastAsia="el-GR" w:bidi="el-GR"/>
      </w:rPr>
    </w:lvl>
    <w:lvl w:ilvl="8" w:tplc="5EA08624">
      <w:numFmt w:val="bullet"/>
      <w:lvlText w:val="•"/>
      <w:lvlJc w:val="left"/>
      <w:pPr>
        <w:ind w:left="8304" w:hanging="293"/>
      </w:pPr>
      <w:rPr>
        <w:rFonts w:hint="default"/>
        <w:lang w:val="el-GR" w:eastAsia="el-GR" w:bidi="el-GR"/>
      </w:rPr>
    </w:lvl>
  </w:abstractNum>
  <w:abstractNum w:abstractNumId="11" w15:restartNumberingAfterBreak="0">
    <w:nsid w:val="63197EE9"/>
    <w:multiLevelType w:val="hybridMultilevel"/>
    <w:tmpl w:val="224AB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6F2D90"/>
    <w:multiLevelType w:val="hybridMultilevel"/>
    <w:tmpl w:val="0444E282"/>
    <w:lvl w:ilvl="0" w:tplc="34EE0A0E">
      <w:start w:val="1"/>
      <w:numFmt w:val="decimal"/>
      <w:lvlText w:val="%1."/>
      <w:lvlJc w:val="left"/>
      <w:pPr>
        <w:ind w:left="851" w:hanging="284"/>
        <w:jc w:val="right"/>
      </w:pPr>
      <w:rPr>
        <w:rFonts w:hint="default"/>
        <w:b w:val="0"/>
        <w:bCs w:val="0"/>
        <w:w w:val="100"/>
        <w:lang w:val="el-GR" w:eastAsia="en-US" w:bidi="ar-SA"/>
      </w:rPr>
    </w:lvl>
    <w:lvl w:ilvl="1" w:tplc="58DE8FCA">
      <w:numFmt w:val="bullet"/>
      <w:lvlText w:val=""/>
      <w:lvlJc w:val="left"/>
      <w:pPr>
        <w:ind w:left="1218" w:hanging="360"/>
      </w:pPr>
      <w:rPr>
        <w:rFonts w:ascii="Symbol" w:eastAsia="Symbol" w:hAnsi="Symbol" w:cs="Symbol" w:hint="default"/>
        <w:w w:val="100"/>
        <w:sz w:val="22"/>
        <w:szCs w:val="22"/>
        <w:lang w:val="el-GR" w:eastAsia="en-US" w:bidi="ar-SA"/>
      </w:rPr>
    </w:lvl>
    <w:lvl w:ilvl="2" w:tplc="E30E104A">
      <w:numFmt w:val="bullet"/>
      <w:lvlText w:val="•"/>
      <w:lvlJc w:val="left"/>
      <w:pPr>
        <w:ind w:left="2202" w:hanging="360"/>
      </w:pPr>
      <w:rPr>
        <w:rFonts w:hint="default"/>
        <w:lang w:val="el-GR" w:eastAsia="en-US" w:bidi="ar-SA"/>
      </w:rPr>
    </w:lvl>
    <w:lvl w:ilvl="3" w:tplc="42F06FB0">
      <w:numFmt w:val="bullet"/>
      <w:lvlText w:val="•"/>
      <w:lvlJc w:val="left"/>
      <w:pPr>
        <w:ind w:left="3189" w:hanging="360"/>
      </w:pPr>
      <w:rPr>
        <w:rFonts w:hint="default"/>
        <w:lang w:val="el-GR" w:eastAsia="en-US" w:bidi="ar-SA"/>
      </w:rPr>
    </w:lvl>
    <w:lvl w:ilvl="4" w:tplc="2A2AFAE8">
      <w:numFmt w:val="bullet"/>
      <w:lvlText w:val="•"/>
      <w:lvlJc w:val="left"/>
      <w:pPr>
        <w:ind w:left="4177" w:hanging="360"/>
      </w:pPr>
      <w:rPr>
        <w:rFonts w:hint="default"/>
        <w:lang w:val="el-GR" w:eastAsia="en-US" w:bidi="ar-SA"/>
      </w:rPr>
    </w:lvl>
    <w:lvl w:ilvl="5" w:tplc="633A05E6">
      <w:numFmt w:val="bullet"/>
      <w:lvlText w:val="•"/>
      <w:lvlJc w:val="left"/>
      <w:pPr>
        <w:ind w:left="5164" w:hanging="360"/>
      </w:pPr>
      <w:rPr>
        <w:rFonts w:hint="default"/>
        <w:lang w:val="el-GR" w:eastAsia="en-US" w:bidi="ar-SA"/>
      </w:rPr>
    </w:lvl>
    <w:lvl w:ilvl="6" w:tplc="A15241B0">
      <w:numFmt w:val="bullet"/>
      <w:lvlText w:val="•"/>
      <w:lvlJc w:val="left"/>
      <w:pPr>
        <w:ind w:left="6151" w:hanging="360"/>
      </w:pPr>
      <w:rPr>
        <w:rFonts w:hint="default"/>
        <w:lang w:val="el-GR" w:eastAsia="en-US" w:bidi="ar-SA"/>
      </w:rPr>
    </w:lvl>
    <w:lvl w:ilvl="7" w:tplc="8F0410B8">
      <w:numFmt w:val="bullet"/>
      <w:lvlText w:val="•"/>
      <w:lvlJc w:val="left"/>
      <w:pPr>
        <w:ind w:left="7139" w:hanging="360"/>
      </w:pPr>
      <w:rPr>
        <w:rFonts w:hint="default"/>
        <w:lang w:val="el-GR" w:eastAsia="en-US" w:bidi="ar-SA"/>
      </w:rPr>
    </w:lvl>
    <w:lvl w:ilvl="8" w:tplc="BC5A7A2A">
      <w:numFmt w:val="bullet"/>
      <w:lvlText w:val="•"/>
      <w:lvlJc w:val="left"/>
      <w:pPr>
        <w:ind w:left="8126" w:hanging="360"/>
      </w:pPr>
      <w:rPr>
        <w:rFonts w:hint="default"/>
        <w:lang w:val="el-GR" w:eastAsia="en-US" w:bidi="ar-SA"/>
      </w:rPr>
    </w:lvl>
  </w:abstractNum>
  <w:abstractNum w:abstractNumId="13" w15:restartNumberingAfterBreak="0">
    <w:nsid w:val="69996737"/>
    <w:multiLevelType w:val="hybridMultilevel"/>
    <w:tmpl w:val="CBEA5D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17396467">
    <w:abstractNumId w:val="10"/>
  </w:num>
  <w:num w:numId="2" w16cid:durableId="1013073262">
    <w:abstractNumId w:val="12"/>
  </w:num>
  <w:num w:numId="3" w16cid:durableId="526143871">
    <w:abstractNumId w:val="8"/>
  </w:num>
  <w:num w:numId="4" w16cid:durableId="579632283">
    <w:abstractNumId w:val="2"/>
  </w:num>
  <w:num w:numId="5" w16cid:durableId="1037655507">
    <w:abstractNumId w:val="3"/>
  </w:num>
  <w:num w:numId="6" w16cid:durableId="1500004628">
    <w:abstractNumId w:val="0"/>
  </w:num>
  <w:num w:numId="7" w16cid:durableId="963123776">
    <w:abstractNumId w:val="7"/>
  </w:num>
  <w:num w:numId="8" w16cid:durableId="175191408">
    <w:abstractNumId w:val="9"/>
  </w:num>
  <w:num w:numId="9" w16cid:durableId="38944072">
    <w:abstractNumId w:val="1"/>
  </w:num>
  <w:num w:numId="10" w16cid:durableId="18793163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3520577">
    <w:abstractNumId w:val="13"/>
  </w:num>
  <w:num w:numId="12" w16cid:durableId="645626211">
    <w:abstractNumId w:val="4"/>
  </w:num>
  <w:num w:numId="13" w16cid:durableId="2129662332">
    <w:abstractNumId w:val="5"/>
  </w:num>
  <w:num w:numId="14" w16cid:durableId="106237355">
    <w:abstractNumId w:val="6"/>
  </w:num>
  <w:num w:numId="15" w16cid:durableId="148100139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E8B"/>
    <w:rsid w:val="000067B3"/>
    <w:rsid w:val="000447A1"/>
    <w:rsid w:val="00060843"/>
    <w:rsid w:val="00062556"/>
    <w:rsid w:val="00066BCD"/>
    <w:rsid w:val="00066CC2"/>
    <w:rsid w:val="00076B8E"/>
    <w:rsid w:val="0008016B"/>
    <w:rsid w:val="0008293C"/>
    <w:rsid w:val="000845A8"/>
    <w:rsid w:val="00094569"/>
    <w:rsid w:val="000B3371"/>
    <w:rsid w:val="000E05A0"/>
    <w:rsid w:val="000E2C1F"/>
    <w:rsid w:val="00103A1A"/>
    <w:rsid w:val="001435D5"/>
    <w:rsid w:val="0014737E"/>
    <w:rsid w:val="00147A2E"/>
    <w:rsid w:val="00153335"/>
    <w:rsid w:val="001567C5"/>
    <w:rsid w:val="00160B47"/>
    <w:rsid w:val="001751CE"/>
    <w:rsid w:val="00175FA2"/>
    <w:rsid w:val="00191508"/>
    <w:rsid w:val="001A38C5"/>
    <w:rsid w:val="001B69B2"/>
    <w:rsid w:val="001C0C93"/>
    <w:rsid w:val="001C765A"/>
    <w:rsid w:val="001F12DF"/>
    <w:rsid w:val="002058C1"/>
    <w:rsid w:val="00224CCB"/>
    <w:rsid w:val="002335AE"/>
    <w:rsid w:val="00236667"/>
    <w:rsid w:val="0024543A"/>
    <w:rsid w:val="00265889"/>
    <w:rsid w:val="00284A7E"/>
    <w:rsid w:val="00290EC2"/>
    <w:rsid w:val="002B449F"/>
    <w:rsid w:val="002B6D86"/>
    <w:rsid w:val="002C7706"/>
    <w:rsid w:val="002F4303"/>
    <w:rsid w:val="002F581C"/>
    <w:rsid w:val="003001C5"/>
    <w:rsid w:val="0031141F"/>
    <w:rsid w:val="00313DDC"/>
    <w:rsid w:val="00347EE2"/>
    <w:rsid w:val="00351045"/>
    <w:rsid w:val="00351AFB"/>
    <w:rsid w:val="003608E9"/>
    <w:rsid w:val="00363443"/>
    <w:rsid w:val="00364844"/>
    <w:rsid w:val="00391451"/>
    <w:rsid w:val="003A3698"/>
    <w:rsid w:val="003B3E12"/>
    <w:rsid w:val="003B6238"/>
    <w:rsid w:val="003E0C72"/>
    <w:rsid w:val="003E5E1E"/>
    <w:rsid w:val="003F7948"/>
    <w:rsid w:val="004005A1"/>
    <w:rsid w:val="004136CE"/>
    <w:rsid w:val="004142D0"/>
    <w:rsid w:val="0045212A"/>
    <w:rsid w:val="00476805"/>
    <w:rsid w:val="00485CC0"/>
    <w:rsid w:val="004A010D"/>
    <w:rsid w:val="004B3C49"/>
    <w:rsid w:val="004B4522"/>
    <w:rsid w:val="004B5806"/>
    <w:rsid w:val="004B70BC"/>
    <w:rsid w:val="004C0D11"/>
    <w:rsid w:val="004C6033"/>
    <w:rsid w:val="004C7266"/>
    <w:rsid w:val="004E0EBC"/>
    <w:rsid w:val="004F66A0"/>
    <w:rsid w:val="005077E0"/>
    <w:rsid w:val="00520BCF"/>
    <w:rsid w:val="0052277D"/>
    <w:rsid w:val="00527729"/>
    <w:rsid w:val="0055071E"/>
    <w:rsid w:val="0055717D"/>
    <w:rsid w:val="00567357"/>
    <w:rsid w:val="005765BE"/>
    <w:rsid w:val="00577287"/>
    <w:rsid w:val="005916BF"/>
    <w:rsid w:val="005B6DA1"/>
    <w:rsid w:val="005D722C"/>
    <w:rsid w:val="00601BB5"/>
    <w:rsid w:val="006055A5"/>
    <w:rsid w:val="00606039"/>
    <w:rsid w:val="00607E1C"/>
    <w:rsid w:val="00621719"/>
    <w:rsid w:val="00641DDB"/>
    <w:rsid w:val="006616D8"/>
    <w:rsid w:val="00676453"/>
    <w:rsid w:val="0068637E"/>
    <w:rsid w:val="006A6C16"/>
    <w:rsid w:val="006B448D"/>
    <w:rsid w:val="006C4FD9"/>
    <w:rsid w:val="006D0B8E"/>
    <w:rsid w:val="006D2CF7"/>
    <w:rsid w:val="006E5A54"/>
    <w:rsid w:val="006F1AB7"/>
    <w:rsid w:val="006F4F7B"/>
    <w:rsid w:val="006F5D1A"/>
    <w:rsid w:val="00700F4F"/>
    <w:rsid w:val="007205E9"/>
    <w:rsid w:val="00732858"/>
    <w:rsid w:val="00737769"/>
    <w:rsid w:val="00747931"/>
    <w:rsid w:val="00763D08"/>
    <w:rsid w:val="00765C85"/>
    <w:rsid w:val="007A041A"/>
    <w:rsid w:val="007B1BD9"/>
    <w:rsid w:val="007B5CC6"/>
    <w:rsid w:val="007C6214"/>
    <w:rsid w:val="007D6375"/>
    <w:rsid w:val="007E0D09"/>
    <w:rsid w:val="007E62E4"/>
    <w:rsid w:val="007F2255"/>
    <w:rsid w:val="0081268A"/>
    <w:rsid w:val="0081346A"/>
    <w:rsid w:val="00815F4E"/>
    <w:rsid w:val="00853A2A"/>
    <w:rsid w:val="00891B9C"/>
    <w:rsid w:val="008925FF"/>
    <w:rsid w:val="008C0086"/>
    <w:rsid w:val="008D1B00"/>
    <w:rsid w:val="008D4214"/>
    <w:rsid w:val="008F3854"/>
    <w:rsid w:val="009175BC"/>
    <w:rsid w:val="00923ED3"/>
    <w:rsid w:val="00944903"/>
    <w:rsid w:val="0095231E"/>
    <w:rsid w:val="00962882"/>
    <w:rsid w:val="00974AE3"/>
    <w:rsid w:val="00983557"/>
    <w:rsid w:val="00986012"/>
    <w:rsid w:val="00995833"/>
    <w:rsid w:val="009A590F"/>
    <w:rsid w:val="009B007B"/>
    <w:rsid w:val="009B0695"/>
    <w:rsid w:val="009C65BD"/>
    <w:rsid w:val="009E5B36"/>
    <w:rsid w:val="009E60CA"/>
    <w:rsid w:val="009F3CC2"/>
    <w:rsid w:val="00A30283"/>
    <w:rsid w:val="00A627B5"/>
    <w:rsid w:val="00A70C45"/>
    <w:rsid w:val="00A914E1"/>
    <w:rsid w:val="00A92AFD"/>
    <w:rsid w:val="00AA3A4D"/>
    <w:rsid w:val="00AA695E"/>
    <w:rsid w:val="00AB3247"/>
    <w:rsid w:val="00AC0286"/>
    <w:rsid w:val="00AC08B2"/>
    <w:rsid w:val="00AC51EF"/>
    <w:rsid w:val="00AD1E8B"/>
    <w:rsid w:val="00AD2072"/>
    <w:rsid w:val="00AE7DEA"/>
    <w:rsid w:val="00AF0A6B"/>
    <w:rsid w:val="00B056B2"/>
    <w:rsid w:val="00B10AB8"/>
    <w:rsid w:val="00B25B25"/>
    <w:rsid w:val="00B52A43"/>
    <w:rsid w:val="00B6286A"/>
    <w:rsid w:val="00B94E78"/>
    <w:rsid w:val="00BB4DFF"/>
    <w:rsid w:val="00BF0FAB"/>
    <w:rsid w:val="00BF37FB"/>
    <w:rsid w:val="00C030F9"/>
    <w:rsid w:val="00C235E0"/>
    <w:rsid w:val="00C255B0"/>
    <w:rsid w:val="00C30918"/>
    <w:rsid w:val="00C470BE"/>
    <w:rsid w:val="00C50F6C"/>
    <w:rsid w:val="00C62AC8"/>
    <w:rsid w:val="00C74681"/>
    <w:rsid w:val="00C749EB"/>
    <w:rsid w:val="00C9034F"/>
    <w:rsid w:val="00CC04B3"/>
    <w:rsid w:val="00CF3E02"/>
    <w:rsid w:val="00CF6B1F"/>
    <w:rsid w:val="00D02AD8"/>
    <w:rsid w:val="00D32CB0"/>
    <w:rsid w:val="00D46112"/>
    <w:rsid w:val="00D51A23"/>
    <w:rsid w:val="00D603D5"/>
    <w:rsid w:val="00D6224F"/>
    <w:rsid w:val="00D6401A"/>
    <w:rsid w:val="00D64718"/>
    <w:rsid w:val="00D762CB"/>
    <w:rsid w:val="00E0562E"/>
    <w:rsid w:val="00E06E58"/>
    <w:rsid w:val="00E17830"/>
    <w:rsid w:val="00E2011B"/>
    <w:rsid w:val="00E23F48"/>
    <w:rsid w:val="00E40338"/>
    <w:rsid w:val="00E50576"/>
    <w:rsid w:val="00E516AA"/>
    <w:rsid w:val="00EA4470"/>
    <w:rsid w:val="00ED0787"/>
    <w:rsid w:val="00ED07AF"/>
    <w:rsid w:val="00F0092D"/>
    <w:rsid w:val="00F0213E"/>
    <w:rsid w:val="00F23B76"/>
    <w:rsid w:val="00F341E3"/>
    <w:rsid w:val="00F56F8D"/>
    <w:rsid w:val="00F7624C"/>
    <w:rsid w:val="00F95D75"/>
    <w:rsid w:val="00F97D76"/>
    <w:rsid w:val="00FC7504"/>
    <w:rsid w:val="00FD4CB7"/>
    <w:rsid w:val="00FD7B93"/>
    <w:rsid w:val="00FE2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94B8F"/>
  <w15:docId w15:val="{080BD988-4A4E-4648-BF29-2F1494A1B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Verdana" w:eastAsia="Verdana" w:hAnsi="Verdana" w:cs="Verdana"/>
      <w:lang w:val="el-GR" w:eastAsia="el-GR" w:bidi="el-GR"/>
    </w:rPr>
  </w:style>
  <w:style w:type="paragraph" w:styleId="1">
    <w:name w:val="heading 1"/>
    <w:basedOn w:val="a"/>
    <w:link w:val="1Char"/>
    <w:uiPriority w:val="1"/>
    <w:qFormat/>
    <w:pPr>
      <w:spacing w:before="71"/>
      <w:ind w:left="240"/>
      <w:jc w:val="center"/>
      <w:outlineLvl w:val="0"/>
    </w:pPr>
    <w:rPr>
      <w:b/>
      <w:bCs/>
      <w:sz w:val="28"/>
      <w:szCs w:val="28"/>
    </w:rPr>
  </w:style>
  <w:style w:type="paragraph" w:styleId="2">
    <w:name w:val="heading 2"/>
    <w:basedOn w:val="a"/>
    <w:link w:val="2Char"/>
    <w:uiPriority w:val="1"/>
    <w:qFormat/>
    <w:pPr>
      <w:spacing w:before="99"/>
      <w:ind w:left="380"/>
      <w:outlineLvl w:val="1"/>
    </w:pPr>
    <w:rPr>
      <w:b/>
      <w:bCs/>
      <w:sz w:val="20"/>
      <w:szCs w:val="20"/>
      <w:u w:val="single" w:color="000000"/>
    </w:rPr>
  </w:style>
  <w:style w:type="paragraph" w:styleId="3">
    <w:name w:val="heading 3"/>
    <w:basedOn w:val="a"/>
    <w:next w:val="a"/>
    <w:link w:val="3Char"/>
    <w:uiPriority w:val="9"/>
    <w:semiHidden/>
    <w:unhideWhenUsed/>
    <w:qFormat/>
    <w:rsid w:val="002C770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Char"/>
    <w:uiPriority w:val="9"/>
    <w:semiHidden/>
    <w:unhideWhenUsed/>
    <w:qFormat/>
    <w:rsid w:val="00B10AB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0"/>
      <w:szCs w:val="20"/>
    </w:rPr>
  </w:style>
  <w:style w:type="paragraph" w:styleId="a4">
    <w:name w:val="List Paragraph"/>
    <w:basedOn w:val="a"/>
    <w:uiPriority w:val="1"/>
    <w:qFormat/>
    <w:pPr>
      <w:ind w:left="380" w:hanging="360"/>
    </w:pPr>
  </w:style>
  <w:style w:type="paragraph" w:customStyle="1" w:styleId="TableParagraph">
    <w:name w:val="Table Paragraph"/>
    <w:basedOn w:val="a"/>
    <w:uiPriority w:val="1"/>
    <w:qFormat/>
  </w:style>
  <w:style w:type="table" w:styleId="a5">
    <w:name w:val="Table Grid"/>
    <w:basedOn w:val="a1"/>
    <w:rsid w:val="007B1BD9"/>
    <w:pPr>
      <w:widowControl/>
      <w:autoSpaceDE/>
      <w:autoSpaceDN/>
      <w:spacing w:before="120" w:after="120" w:line="320" w:lineRule="atLeast"/>
      <w:jc w:val="both"/>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uiPriority w:val="99"/>
    <w:rsid w:val="007B1BD9"/>
    <w:rPr>
      <w:color w:val="0000FF"/>
      <w:u w:val="single"/>
    </w:rPr>
  </w:style>
  <w:style w:type="paragraph" w:styleId="a6">
    <w:name w:val="Balloon Text"/>
    <w:basedOn w:val="a"/>
    <w:link w:val="Char"/>
    <w:uiPriority w:val="99"/>
    <w:semiHidden/>
    <w:unhideWhenUsed/>
    <w:rsid w:val="007B1BD9"/>
    <w:rPr>
      <w:rFonts w:ascii="Segoe UI" w:hAnsi="Segoe UI" w:cs="Segoe UI"/>
      <w:sz w:val="18"/>
      <w:szCs w:val="18"/>
    </w:rPr>
  </w:style>
  <w:style w:type="character" w:customStyle="1" w:styleId="Char">
    <w:name w:val="Κείμενο πλαισίου Char"/>
    <w:basedOn w:val="a0"/>
    <w:link w:val="a6"/>
    <w:uiPriority w:val="99"/>
    <w:semiHidden/>
    <w:rsid w:val="007B1BD9"/>
    <w:rPr>
      <w:rFonts w:ascii="Segoe UI" w:eastAsia="Verdana" w:hAnsi="Segoe UI" w:cs="Segoe UI"/>
      <w:sz w:val="18"/>
      <w:szCs w:val="18"/>
      <w:lang w:val="el-GR" w:eastAsia="el-GR" w:bidi="el-GR"/>
    </w:rPr>
  </w:style>
  <w:style w:type="paragraph" w:styleId="a7">
    <w:name w:val="header"/>
    <w:basedOn w:val="a"/>
    <w:link w:val="Char0"/>
    <w:uiPriority w:val="99"/>
    <w:unhideWhenUsed/>
    <w:rsid w:val="00AC0286"/>
    <w:pPr>
      <w:tabs>
        <w:tab w:val="center" w:pos="4680"/>
        <w:tab w:val="right" w:pos="9360"/>
      </w:tabs>
    </w:pPr>
  </w:style>
  <w:style w:type="character" w:customStyle="1" w:styleId="Char0">
    <w:name w:val="Κεφαλίδα Char"/>
    <w:basedOn w:val="a0"/>
    <w:link w:val="a7"/>
    <w:uiPriority w:val="99"/>
    <w:rsid w:val="00AC0286"/>
    <w:rPr>
      <w:rFonts w:ascii="Verdana" w:eastAsia="Verdana" w:hAnsi="Verdana" w:cs="Verdana"/>
      <w:lang w:val="el-GR" w:eastAsia="el-GR" w:bidi="el-GR"/>
    </w:rPr>
  </w:style>
  <w:style w:type="paragraph" w:styleId="a8">
    <w:name w:val="footer"/>
    <w:basedOn w:val="a"/>
    <w:link w:val="Char1"/>
    <w:unhideWhenUsed/>
    <w:rsid w:val="00AC0286"/>
    <w:pPr>
      <w:tabs>
        <w:tab w:val="center" w:pos="4680"/>
        <w:tab w:val="right" w:pos="9360"/>
      </w:tabs>
    </w:pPr>
  </w:style>
  <w:style w:type="character" w:customStyle="1" w:styleId="Char1">
    <w:name w:val="Υποσέλιδο Char"/>
    <w:basedOn w:val="a0"/>
    <w:link w:val="a8"/>
    <w:uiPriority w:val="99"/>
    <w:rsid w:val="00AC0286"/>
    <w:rPr>
      <w:rFonts w:ascii="Verdana" w:eastAsia="Verdana" w:hAnsi="Verdana" w:cs="Verdana"/>
      <w:lang w:val="el-GR" w:eastAsia="el-GR" w:bidi="el-GR"/>
    </w:rPr>
  </w:style>
  <w:style w:type="paragraph" w:customStyle="1" w:styleId="Default">
    <w:name w:val="Default"/>
    <w:rsid w:val="00AC0286"/>
    <w:pPr>
      <w:widowControl/>
      <w:adjustRightInd w:val="0"/>
    </w:pPr>
    <w:rPr>
      <w:rFonts w:ascii="Tahoma" w:hAnsi="Tahoma" w:cs="Tahoma"/>
      <w:color w:val="000000"/>
      <w:sz w:val="24"/>
      <w:szCs w:val="24"/>
      <w:lang w:val="el-GR"/>
    </w:rPr>
  </w:style>
  <w:style w:type="character" w:customStyle="1" w:styleId="4Char">
    <w:name w:val="Επικεφαλίδα 4 Char"/>
    <w:basedOn w:val="a0"/>
    <w:link w:val="4"/>
    <w:uiPriority w:val="9"/>
    <w:semiHidden/>
    <w:rsid w:val="00B10AB8"/>
    <w:rPr>
      <w:rFonts w:asciiTheme="majorHAnsi" w:eastAsiaTheme="majorEastAsia" w:hAnsiTheme="majorHAnsi" w:cstheme="majorBidi"/>
      <w:i/>
      <w:iCs/>
      <w:color w:val="365F91" w:themeColor="accent1" w:themeShade="BF"/>
      <w:lang w:val="el-GR" w:eastAsia="el-GR" w:bidi="el-GR"/>
    </w:rPr>
  </w:style>
  <w:style w:type="character" w:customStyle="1" w:styleId="2Char">
    <w:name w:val="Επικεφαλίδα 2 Char"/>
    <w:basedOn w:val="a0"/>
    <w:link w:val="2"/>
    <w:uiPriority w:val="1"/>
    <w:rsid w:val="00E50576"/>
    <w:rPr>
      <w:rFonts w:ascii="Verdana" w:eastAsia="Verdana" w:hAnsi="Verdana" w:cs="Verdana"/>
      <w:b/>
      <w:bCs/>
      <w:sz w:val="20"/>
      <w:szCs w:val="20"/>
      <w:u w:val="single" w:color="000000"/>
      <w:lang w:val="el-GR" w:eastAsia="el-GR" w:bidi="el-GR"/>
    </w:rPr>
  </w:style>
  <w:style w:type="character" w:customStyle="1" w:styleId="1Char">
    <w:name w:val="Επικεφαλίδα 1 Char"/>
    <w:basedOn w:val="a0"/>
    <w:link w:val="1"/>
    <w:uiPriority w:val="1"/>
    <w:rsid w:val="00ED0787"/>
    <w:rPr>
      <w:rFonts w:ascii="Verdana" w:eastAsia="Verdana" w:hAnsi="Verdana" w:cs="Verdana"/>
      <w:b/>
      <w:bCs/>
      <w:sz w:val="28"/>
      <w:szCs w:val="28"/>
      <w:lang w:val="el-GR" w:eastAsia="el-GR" w:bidi="el-GR"/>
    </w:rPr>
  </w:style>
  <w:style w:type="table" w:customStyle="1" w:styleId="TableNormal1">
    <w:name w:val="Table Normal1"/>
    <w:uiPriority w:val="2"/>
    <w:semiHidden/>
    <w:unhideWhenUsed/>
    <w:qFormat/>
    <w:rsid w:val="00B25B25"/>
    <w:tblPr>
      <w:tblInd w:w="0" w:type="dxa"/>
      <w:tblCellMar>
        <w:top w:w="0" w:type="dxa"/>
        <w:left w:w="0" w:type="dxa"/>
        <w:bottom w:w="0" w:type="dxa"/>
        <w:right w:w="0" w:type="dxa"/>
      </w:tblCellMar>
    </w:tblPr>
  </w:style>
  <w:style w:type="character" w:styleId="a9">
    <w:name w:val="line number"/>
    <w:basedOn w:val="a0"/>
    <w:uiPriority w:val="99"/>
    <w:semiHidden/>
    <w:unhideWhenUsed/>
    <w:rsid w:val="00F56F8D"/>
  </w:style>
  <w:style w:type="character" w:styleId="aa">
    <w:name w:val="Unresolved Mention"/>
    <w:basedOn w:val="a0"/>
    <w:uiPriority w:val="99"/>
    <w:semiHidden/>
    <w:unhideWhenUsed/>
    <w:rsid w:val="002C7706"/>
    <w:rPr>
      <w:color w:val="605E5C"/>
      <w:shd w:val="clear" w:color="auto" w:fill="E1DFDD"/>
    </w:rPr>
  </w:style>
  <w:style w:type="character" w:customStyle="1" w:styleId="3Char">
    <w:name w:val="Επικεφαλίδα 3 Char"/>
    <w:basedOn w:val="a0"/>
    <w:link w:val="3"/>
    <w:uiPriority w:val="9"/>
    <w:semiHidden/>
    <w:rsid w:val="002C7706"/>
    <w:rPr>
      <w:rFonts w:asciiTheme="majorHAnsi" w:eastAsiaTheme="majorEastAsia" w:hAnsiTheme="majorHAnsi" w:cstheme="majorBidi"/>
      <w:color w:val="243F60" w:themeColor="accent1" w:themeShade="7F"/>
      <w:sz w:val="24"/>
      <w:szCs w:val="24"/>
      <w:lang w:val="el-GR"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299508">
      <w:bodyDiv w:val="1"/>
      <w:marLeft w:val="0"/>
      <w:marRight w:val="0"/>
      <w:marTop w:val="0"/>
      <w:marBottom w:val="0"/>
      <w:divBdr>
        <w:top w:val="none" w:sz="0" w:space="0" w:color="auto"/>
        <w:left w:val="none" w:sz="0" w:space="0" w:color="auto"/>
        <w:bottom w:val="none" w:sz="0" w:space="0" w:color="auto"/>
        <w:right w:val="none" w:sz="0" w:space="0" w:color="auto"/>
      </w:divBdr>
    </w:div>
    <w:div w:id="642544979">
      <w:bodyDiv w:val="1"/>
      <w:marLeft w:val="0"/>
      <w:marRight w:val="0"/>
      <w:marTop w:val="0"/>
      <w:marBottom w:val="0"/>
      <w:divBdr>
        <w:top w:val="none" w:sz="0" w:space="0" w:color="auto"/>
        <w:left w:val="none" w:sz="0" w:space="0" w:color="auto"/>
        <w:bottom w:val="none" w:sz="0" w:space="0" w:color="auto"/>
        <w:right w:val="none" w:sz="0" w:space="0" w:color="auto"/>
      </w:divBdr>
    </w:div>
    <w:div w:id="723329011">
      <w:bodyDiv w:val="1"/>
      <w:marLeft w:val="0"/>
      <w:marRight w:val="0"/>
      <w:marTop w:val="0"/>
      <w:marBottom w:val="0"/>
      <w:divBdr>
        <w:top w:val="none" w:sz="0" w:space="0" w:color="auto"/>
        <w:left w:val="none" w:sz="0" w:space="0" w:color="auto"/>
        <w:bottom w:val="none" w:sz="0" w:space="0" w:color="auto"/>
        <w:right w:val="none" w:sz="0" w:space="0" w:color="auto"/>
      </w:divBdr>
    </w:div>
    <w:div w:id="749473940">
      <w:bodyDiv w:val="1"/>
      <w:marLeft w:val="0"/>
      <w:marRight w:val="0"/>
      <w:marTop w:val="0"/>
      <w:marBottom w:val="0"/>
      <w:divBdr>
        <w:top w:val="none" w:sz="0" w:space="0" w:color="auto"/>
        <w:left w:val="none" w:sz="0" w:space="0" w:color="auto"/>
        <w:bottom w:val="none" w:sz="0" w:space="0" w:color="auto"/>
        <w:right w:val="none" w:sz="0" w:space="0" w:color="auto"/>
      </w:divBdr>
    </w:div>
    <w:div w:id="766312857">
      <w:bodyDiv w:val="1"/>
      <w:marLeft w:val="0"/>
      <w:marRight w:val="0"/>
      <w:marTop w:val="0"/>
      <w:marBottom w:val="0"/>
      <w:divBdr>
        <w:top w:val="none" w:sz="0" w:space="0" w:color="auto"/>
        <w:left w:val="none" w:sz="0" w:space="0" w:color="auto"/>
        <w:bottom w:val="none" w:sz="0" w:space="0" w:color="auto"/>
        <w:right w:val="none" w:sz="0" w:space="0" w:color="auto"/>
      </w:divBdr>
    </w:div>
    <w:div w:id="829708962">
      <w:bodyDiv w:val="1"/>
      <w:marLeft w:val="0"/>
      <w:marRight w:val="0"/>
      <w:marTop w:val="0"/>
      <w:marBottom w:val="0"/>
      <w:divBdr>
        <w:top w:val="none" w:sz="0" w:space="0" w:color="auto"/>
        <w:left w:val="none" w:sz="0" w:space="0" w:color="auto"/>
        <w:bottom w:val="none" w:sz="0" w:space="0" w:color="auto"/>
        <w:right w:val="none" w:sz="0" w:space="0" w:color="auto"/>
      </w:divBdr>
    </w:div>
    <w:div w:id="1040132077">
      <w:bodyDiv w:val="1"/>
      <w:marLeft w:val="0"/>
      <w:marRight w:val="0"/>
      <w:marTop w:val="0"/>
      <w:marBottom w:val="0"/>
      <w:divBdr>
        <w:top w:val="none" w:sz="0" w:space="0" w:color="auto"/>
        <w:left w:val="none" w:sz="0" w:space="0" w:color="auto"/>
        <w:bottom w:val="none" w:sz="0" w:space="0" w:color="auto"/>
        <w:right w:val="none" w:sz="0" w:space="0" w:color="auto"/>
      </w:divBdr>
    </w:div>
    <w:div w:id="1100300813">
      <w:bodyDiv w:val="1"/>
      <w:marLeft w:val="0"/>
      <w:marRight w:val="0"/>
      <w:marTop w:val="0"/>
      <w:marBottom w:val="0"/>
      <w:divBdr>
        <w:top w:val="none" w:sz="0" w:space="0" w:color="auto"/>
        <w:left w:val="none" w:sz="0" w:space="0" w:color="auto"/>
        <w:bottom w:val="none" w:sz="0" w:space="0" w:color="auto"/>
        <w:right w:val="none" w:sz="0" w:space="0" w:color="auto"/>
      </w:divBdr>
    </w:div>
    <w:div w:id="1102799045">
      <w:bodyDiv w:val="1"/>
      <w:marLeft w:val="0"/>
      <w:marRight w:val="0"/>
      <w:marTop w:val="0"/>
      <w:marBottom w:val="0"/>
      <w:divBdr>
        <w:top w:val="none" w:sz="0" w:space="0" w:color="auto"/>
        <w:left w:val="none" w:sz="0" w:space="0" w:color="auto"/>
        <w:bottom w:val="none" w:sz="0" w:space="0" w:color="auto"/>
        <w:right w:val="none" w:sz="0" w:space="0" w:color="auto"/>
      </w:divBdr>
    </w:div>
    <w:div w:id="1408188818">
      <w:bodyDiv w:val="1"/>
      <w:marLeft w:val="0"/>
      <w:marRight w:val="0"/>
      <w:marTop w:val="0"/>
      <w:marBottom w:val="0"/>
      <w:divBdr>
        <w:top w:val="none" w:sz="0" w:space="0" w:color="auto"/>
        <w:left w:val="none" w:sz="0" w:space="0" w:color="auto"/>
        <w:bottom w:val="none" w:sz="0" w:space="0" w:color="auto"/>
        <w:right w:val="none" w:sz="0" w:space="0" w:color="auto"/>
      </w:divBdr>
    </w:div>
    <w:div w:id="1554778394">
      <w:bodyDiv w:val="1"/>
      <w:marLeft w:val="0"/>
      <w:marRight w:val="0"/>
      <w:marTop w:val="0"/>
      <w:marBottom w:val="0"/>
      <w:divBdr>
        <w:top w:val="none" w:sz="0" w:space="0" w:color="auto"/>
        <w:left w:val="none" w:sz="0" w:space="0" w:color="auto"/>
        <w:bottom w:val="none" w:sz="0" w:space="0" w:color="auto"/>
        <w:right w:val="none" w:sz="0" w:space="0" w:color="auto"/>
      </w:divBdr>
    </w:div>
    <w:div w:id="1735590531">
      <w:bodyDiv w:val="1"/>
      <w:marLeft w:val="0"/>
      <w:marRight w:val="0"/>
      <w:marTop w:val="0"/>
      <w:marBottom w:val="0"/>
      <w:divBdr>
        <w:top w:val="none" w:sz="0" w:space="0" w:color="auto"/>
        <w:left w:val="none" w:sz="0" w:space="0" w:color="auto"/>
        <w:bottom w:val="none" w:sz="0" w:space="0" w:color="auto"/>
        <w:right w:val="none" w:sz="0" w:space="0" w:color="auto"/>
      </w:divBdr>
    </w:div>
    <w:div w:id="1807897297">
      <w:bodyDiv w:val="1"/>
      <w:marLeft w:val="0"/>
      <w:marRight w:val="0"/>
      <w:marTop w:val="0"/>
      <w:marBottom w:val="0"/>
      <w:divBdr>
        <w:top w:val="none" w:sz="0" w:space="0" w:color="auto"/>
        <w:left w:val="none" w:sz="0" w:space="0" w:color="auto"/>
        <w:bottom w:val="none" w:sz="0" w:space="0" w:color="auto"/>
        <w:right w:val="none" w:sz="0" w:space="0" w:color="auto"/>
      </w:divBdr>
    </w:div>
    <w:div w:id="1973898119">
      <w:bodyDiv w:val="1"/>
      <w:marLeft w:val="0"/>
      <w:marRight w:val="0"/>
      <w:marTop w:val="0"/>
      <w:marBottom w:val="0"/>
      <w:divBdr>
        <w:top w:val="none" w:sz="0" w:space="0" w:color="auto"/>
        <w:left w:val="none" w:sz="0" w:space="0" w:color="auto"/>
        <w:bottom w:val="none" w:sz="0" w:space="0" w:color="auto"/>
        <w:right w:val="none" w:sz="0" w:space="0" w:color="auto"/>
      </w:divBdr>
    </w:div>
    <w:div w:id="2022196988">
      <w:bodyDiv w:val="1"/>
      <w:marLeft w:val="0"/>
      <w:marRight w:val="0"/>
      <w:marTop w:val="0"/>
      <w:marBottom w:val="0"/>
      <w:divBdr>
        <w:top w:val="none" w:sz="0" w:space="0" w:color="auto"/>
        <w:left w:val="none" w:sz="0" w:space="0" w:color="auto"/>
        <w:bottom w:val="none" w:sz="0" w:space="0" w:color="auto"/>
        <w:right w:val="none" w:sz="0" w:space="0" w:color="auto"/>
      </w:divBdr>
    </w:div>
    <w:div w:id="2098594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nianlag@gmail.com" TargetMode="External"/><Relationship Id="rId4" Type="http://schemas.openxmlformats.org/officeDocument/2006/relationships/settings" Target="settings.xml"/><Relationship Id="rId9" Type="http://schemas.openxmlformats.org/officeDocument/2006/relationships/hyperlink" Target="http://www.ionianlag.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91C4E-C424-45DD-8602-75F68F834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784</Words>
  <Characters>4239</Characters>
  <Application>Microsoft Office Word</Application>
  <DocSecurity>0</DocSecurity>
  <Lines>35</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ΕΛΛΗΝΙΚΗ ΔΗΜΟΚΡΑΤΙΑ</vt:lpstr>
      <vt:lpstr>ΕΛΛΗΝΙΚΗ ΔΗΜΟΚΡΑΤΙΑ</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administrator</dc:creator>
  <cp:lastModifiedBy>network82123@hotmail.com</cp:lastModifiedBy>
  <cp:revision>4</cp:revision>
  <dcterms:created xsi:type="dcterms:W3CDTF">2025-01-21T19:25:00Z</dcterms:created>
  <dcterms:modified xsi:type="dcterms:W3CDTF">2025-01-27T03:03:00Z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2016-12-23T00:00:00Z</vt:filetime>
  </property>
  <property fmtid="{D5CDD505-2E9C-101B-9397-08002B2CF9AE}" pid="3" name="Creator">
    <vt:lpwstr>Microsoft® Word 2013</vt:lpwstr>
  </property>
  <property fmtid="{D5CDD505-2E9C-101B-9397-08002B2CF9AE}" pid="4" name="LastSaved">
    <vt:filetime>2018-07-18T00:00:00Z</vt:filetime>
  </property>
</Properties>
</file>